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818ED" w14:textId="19940D8C" w:rsidR="00CC4361" w:rsidRDefault="00CC4361" w:rsidP="00CC4361">
      <w:pPr>
        <w:pStyle w:val="Title"/>
        <w:rPr>
          <w:rFonts w:ascii="Clancy" w:hAnsi="Clancy"/>
          <w:lang w:val="en-US"/>
        </w:rPr>
      </w:pPr>
      <w:r w:rsidRPr="00A90DD9">
        <w:rPr>
          <w:rFonts w:ascii="Clancy" w:hAnsi="Clancy"/>
          <w:lang w:val="en-US"/>
        </w:rPr>
        <w:t>Courses for health professionals</w:t>
      </w:r>
    </w:p>
    <w:p w14:paraId="0FB8951C" w14:textId="77777777" w:rsidR="004573B1" w:rsidRDefault="004573B1" w:rsidP="004573B1">
      <w:pPr>
        <w:rPr>
          <w:lang w:val="en-US"/>
        </w:rPr>
      </w:pPr>
    </w:p>
    <w:p w14:paraId="3DB02365" w14:textId="0F4EA6D8" w:rsidR="004573B1" w:rsidRPr="004573B1" w:rsidRDefault="004573B1" w:rsidP="004573B1">
      <w:pPr>
        <w:rPr>
          <w:rFonts w:ascii="Roboto" w:hAnsi="Roboto"/>
          <w:lang w:val="en-US"/>
        </w:rPr>
      </w:pPr>
      <w:r w:rsidRPr="004573B1">
        <w:rPr>
          <w:rFonts w:ascii="Roboto" w:hAnsi="Roboto"/>
          <w:lang w:val="en-US"/>
        </w:rPr>
        <w:t xml:space="preserve">Courses are listed from oldest to newest (i.e. new courses are at the end of the document). See our newest course on </w:t>
      </w:r>
      <w:r w:rsidR="008A4BF1">
        <w:rPr>
          <w:rFonts w:ascii="Roboto" w:hAnsi="Roboto"/>
          <w:lang w:val="en-US"/>
        </w:rPr>
        <w:t xml:space="preserve">Supporting Carers of People with Intellectual </w:t>
      </w:r>
      <w:proofErr w:type="spellStart"/>
      <w:r w:rsidR="008A4BF1">
        <w:rPr>
          <w:rFonts w:ascii="Roboto" w:hAnsi="Roboto"/>
          <w:lang w:val="en-US"/>
        </w:rPr>
        <w:t>Disablity</w:t>
      </w:r>
      <w:proofErr w:type="spellEnd"/>
      <w:r w:rsidRPr="004573B1">
        <w:rPr>
          <w:rFonts w:ascii="Roboto" w:hAnsi="Roboto"/>
          <w:lang w:val="en-US"/>
        </w:rPr>
        <w:t xml:space="preserve"> on p. 1</w:t>
      </w:r>
      <w:r w:rsidR="008A4BF1">
        <w:rPr>
          <w:rFonts w:ascii="Roboto" w:hAnsi="Roboto"/>
          <w:lang w:val="en-US"/>
        </w:rPr>
        <w:t>3</w:t>
      </w:r>
      <w:r w:rsidRPr="004573B1">
        <w:rPr>
          <w:rFonts w:ascii="Roboto" w:hAnsi="Roboto"/>
          <w:lang w:val="en-US"/>
        </w:rPr>
        <w:t>!</w:t>
      </w:r>
    </w:p>
    <w:p w14:paraId="3CF3C68D" w14:textId="6F14F4AC" w:rsidR="00CC4361" w:rsidRDefault="00CC4361" w:rsidP="00CC4361">
      <w:pPr>
        <w:rPr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1847"/>
        <w:gridCol w:w="1908"/>
        <w:gridCol w:w="4854"/>
        <w:gridCol w:w="4592"/>
        <w:gridCol w:w="844"/>
        <w:gridCol w:w="1259"/>
      </w:tblGrid>
      <w:tr w:rsidR="00A90DD9" w14:paraId="091C0254" w14:textId="18E9F621" w:rsidTr="00A90DD9">
        <w:tc>
          <w:tcPr>
            <w:tcW w:w="3755" w:type="dxa"/>
            <w:gridSpan w:val="2"/>
            <w:shd w:val="clear" w:color="auto" w:fill="FFE599" w:themeFill="accent4" w:themeFillTint="66"/>
          </w:tcPr>
          <w:p w14:paraId="1318D3C3" w14:textId="1C631FB1" w:rsidR="00CC4361" w:rsidRPr="00A90DD9" w:rsidRDefault="00CC4361" w:rsidP="00CC4361">
            <w:pPr>
              <w:rPr>
                <w:rFonts w:ascii="Clancy" w:hAnsi="Clancy"/>
                <w:b/>
                <w:bCs/>
                <w:lang w:val="en-US"/>
              </w:rPr>
            </w:pPr>
            <w:r w:rsidRPr="00A90DD9">
              <w:rPr>
                <w:rFonts w:ascii="Clancy" w:hAnsi="Clancy"/>
                <w:b/>
                <w:bCs/>
                <w:lang w:val="en-US"/>
              </w:rPr>
              <w:t>Course title</w:t>
            </w:r>
          </w:p>
        </w:tc>
        <w:tc>
          <w:tcPr>
            <w:tcW w:w="4854" w:type="dxa"/>
            <w:shd w:val="clear" w:color="auto" w:fill="FFE599" w:themeFill="accent4" w:themeFillTint="66"/>
          </w:tcPr>
          <w:p w14:paraId="7266B32C" w14:textId="58048B4D" w:rsidR="00CC4361" w:rsidRPr="00A90DD9" w:rsidRDefault="00CC4361" w:rsidP="00CC4361">
            <w:pPr>
              <w:rPr>
                <w:rFonts w:ascii="Clancy" w:hAnsi="Clancy"/>
                <w:b/>
                <w:bCs/>
                <w:lang w:val="en-US"/>
              </w:rPr>
            </w:pPr>
            <w:r w:rsidRPr="00A90DD9">
              <w:rPr>
                <w:rFonts w:ascii="Clancy" w:hAnsi="Clancy"/>
                <w:b/>
                <w:bCs/>
                <w:lang w:val="en-US"/>
              </w:rPr>
              <w:t>Learning Outcomes</w:t>
            </w:r>
          </w:p>
        </w:tc>
        <w:tc>
          <w:tcPr>
            <w:tcW w:w="4592" w:type="dxa"/>
            <w:shd w:val="clear" w:color="auto" w:fill="FFE599" w:themeFill="accent4" w:themeFillTint="66"/>
          </w:tcPr>
          <w:p w14:paraId="68F48EED" w14:textId="44CA797D" w:rsidR="00CC4361" w:rsidRPr="00A90DD9" w:rsidRDefault="00CC4361" w:rsidP="00CC4361">
            <w:pPr>
              <w:rPr>
                <w:rFonts w:ascii="Clancy" w:hAnsi="Clancy"/>
                <w:b/>
                <w:bCs/>
                <w:lang w:val="en-US"/>
              </w:rPr>
            </w:pPr>
            <w:r w:rsidRPr="00A90DD9">
              <w:rPr>
                <w:rFonts w:ascii="Clancy" w:hAnsi="Clancy"/>
                <w:b/>
                <w:bCs/>
                <w:lang w:val="en-US"/>
              </w:rPr>
              <w:t>Key Topics Covered</w:t>
            </w:r>
          </w:p>
        </w:tc>
        <w:tc>
          <w:tcPr>
            <w:tcW w:w="844" w:type="dxa"/>
            <w:shd w:val="clear" w:color="auto" w:fill="FFE599" w:themeFill="accent4" w:themeFillTint="66"/>
          </w:tcPr>
          <w:p w14:paraId="7D538115" w14:textId="1C08FC7B" w:rsidR="00CC4361" w:rsidRPr="00A90DD9" w:rsidRDefault="00CC4361" w:rsidP="00CC4361">
            <w:pPr>
              <w:rPr>
                <w:rFonts w:ascii="Clancy" w:hAnsi="Clancy"/>
                <w:b/>
                <w:bCs/>
                <w:lang w:val="en-US"/>
              </w:rPr>
            </w:pPr>
            <w:r w:rsidRPr="00A90DD9">
              <w:rPr>
                <w:rFonts w:ascii="Clancy" w:hAnsi="Clancy"/>
                <w:b/>
                <w:bCs/>
                <w:lang w:val="en-US"/>
              </w:rPr>
              <w:t>Cost</w:t>
            </w:r>
          </w:p>
        </w:tc>
        <w:tc>
          <w:tcPr>
            <w:tcW w:w="1259" w:type="dxa"/>
            <w:shd w:val="clear" w:color="auto" w:fill="FFE599" w:themeFill="accent4" w:themeFillTint="66"/>
          </w:tcPr>
          <w:p w14:paraId="629401F7" w14:textId="40673609" w:rsidR="00CC4361" w:rsidRPr="00A90DD9" w:rsidRDefault="00CC4361" w:rsidP="00CC4361">
            <w:pPr>
              <w:rPr>
                <w:rFonts w:ascii="Clancy" w:hAnsi="Clancy"/>
                <w:b/>
                <w:bCs/>
                <w:lang w:val="en-US"/>
              </w:rPr>
            </w:pPr>
            <w:r w:rsidRPr="00A90DD9">
              <w:rPr>
                <w:rFonts w:ascii="Clancy" w:hAnsi="Clancy"/>
                <w:b/>
                <w:bCs/>
                <w:lang w:val="en-US"/>
              </w:rPr>
              <w:t>Duration</w:t>
            </w:r>
          </w:p>
        </w:tc>
      </w:tr>
      <w:tr w:rsidR="00A90DD9" w14:paraId="5D33383A" w14:textId="631C407D" w:rsidTr="00A90DD9">
        <w:trPr>
          <w:trHeight w:val="327"/>
        </w:trPr>
        <w:tc>
          <w:tcPr>
            <w:tcW w:w="1847" w:type="dxa"/>
            <w:vMerge w:val="restart"/>
          </w:tcPr>
          <w:p w14:paraId="18B9CF5A" w14:textId="77777777" w:rsidR="00CC4361" w:rsidRDefault="00CC4361" w:rsidP="00CC4361">
            <w:pPr>
              <w:rPr>
                <w:rFonts w:ascii="Roboto" w:hAnsi="Roboto"/>
                <w:b/>
                <w:bCs/>
                <w:lang w:val="en-US"/>
              </w:rPr>
            </w:pPr>
            <w:r w:rsidRPr="00A90DD9">
              <w:rPr>
                <w:rFonts w:ascii="Roboto" w:hAnsi="Roboto"/>
                <w:b/>
                <w:bCs/>
                <w:lang w:val="en-US"/>
              </w:rPr>
              <w:t>Adapting Healthy Lifestyle Interventions for People with Intellectual Disability</w:t>
            </w:r>
          </w:p>
          <w:p w14:paraId="62951C50" w14:textId="77777777" w:rsidR="0037174E" w:rsidRDefault="0037174E" w:rsidP="00CC4361">
            <w:pPr>
              <w:rPr>
                <w:rFonts w:ascii="Roboto" w:hAnsi="Roboto"/>
                <w:b/>
                <w:bCs/>
                <w:lang w:val="en-US"/>
              </w:rPr>
            </w:pPr>
          </w:p>
          <w:p w14:paraId="7C12B90D" w14:textId="506E23CA" w:rsidR="0037174E" w:rsidRPr="0037174E" w:rsidRDefault="0037174E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(Updated June 2026)</w:t>
            </w:r>
          </w:p>
        </w:tc>
        <w:tc>
          <w:tcPr>
            <w:tcW w:w="1908" w:type="dxa"/>
          </w:tcPr>
          <w:p w14:paraId="1291F708" w14:textId="5C3EAA47" w:rsidR="00CC4361" w:rsidRPr="00A90DD9" w:rsidRDefault="0011568C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Understanding </w:t>
            </w:r>
            <w:r w:rsidR="009123B4">
              <w:rPr>
                <w:rFonts w:ascii="Roboto" w:hAnsi="Roboto"/>
                <w:lang w:val="en-US"/>
              </w:rPr>
              <w:t>Intellectual Disability</w:t>
            </w:r>
          </w:p>
        </w:tc>
        <w:tc>
          <w:tcPr>
            <w:tcW w:w="4854" w:type="dxa"/>
          </w:tcPr>
          <w:p w14:paraId="083A377B" w14:textId="77777777" w:rsidR="00CC4361" w:rsidRDefault="009123B4" w:rsidP="00CC4361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Explain the key diagnostic criteria for intellectual disability.</w:t>
            </w:r>
          </w:p>
          <w:p w14:paraId="2E716461" w14:textId="77777777" w:rsidR="009123B4" w:rsidRDefault="009123B4" w:rsidP="00CC4361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t>Recognise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the diversity of intellectual disability and its impact on day-to-day functioning.</w:t>
            </w:r>
          </w:p>
          <w:p w14:paraId="2258A639" w14:textId="358F184A" w:rsidR="009123B4" w:rsidRPr="00A90DD9" w:rsidRDefault="009123B4" w:rsidP="00CC4361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Identify potential causes of intellectual disability and </w:t>
            </w:r>
            <w:proofErr w:type="spellStart"/>
            <w:r>
              <w:rPr>
                <w:rFonts w:ascii="Roboto" w:hAnsi="Roboto"/>
                <w:lang w:val="en-US"/>
              </w:rPr>
              <w:t>recognise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how these causes may contribute to complex health and functional profiles.</w:t>
            </w:r>
          </w:p>
        </w:tc>
        <w:tc>
          <w:tcPr>
            <w:tcW w:w="4592" w:type="dxa"/>
          </w:tcPr>
          <w:p w14:paraId="5D7265F9" w14:textId="77777777" w:rsidR="00CC4361" w:rsidRPr="00A90DD9" w:rsidRDefault="00CC4361" w:rsidP="00CC4361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About intellectual disability</w:t>
            </w:r>
          </w:p>
          <w:p w14:paraId="3DED8C7C" w14:textId="705B84F7" w:rsidR="00CC4361" w:rsidRPr="00A90DD9" w:rsidRDefault="00CC4361" w:rsidP="00CC4361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Causes of intellectual disability</w:t>
            </w:r>
          </w:p>
        </w:tc>
        <w:tc>
          <w:tcPr>
            <w:tcW w:w="844" w:type="dxa"/>
            <w:vMerge w:val="restart"/>
          </w:tcPr>
          <w:p w14:paraId="20D13D14" w14:textId="2A44B774" w:rsidR="00CC4361" w:rsidRPr="00A90DD9" w:rsidRDefault="00CC4361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FREE</w:t>
            </w:r>
          </w:p>
        </w:tc>
        <w:tc>
          <w:tcPr>
            <w:tcW w:w="1259" w:type="dxa"/>
          </w:tcPr>
          <w:p w14:paraId="4DE2DA7E" w14:textId="1878CACF" w:rsidR="00CC4361" w:rsidRPr="00A90DD9" w:rsidRDefault="00235DA1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20</w:t>
            </w:r>
            <w:r w:rsidR="009123B4">
              <w:rPr>
                <w:rFonts w:ascii="Roboto" w:hAnsi="Roboto"/>
                <w:lang w:val="en-US"/>
              </w:rPr>
              <w:t xml:space="preserve"> </w:t>
            </w:r>
            <w:r w:rsidRPr="00A90DD9">
              <w:rPr>
                <w:rFonts w:ascii="Roboto" w:hAnsi="Roboto"/>
                <w:lang w:val="en-US"/>
              </w:rPr>
              <w:t>min</w:t>
            </w:r>
          </w:p>
        </w:tc>
      </w:tr>
      <w:tr w:rsidR="00A90DD9" w14:paraId="07C804AE" w14:textId="12E500DF" w:rsidTr="00A90DD9">
        <w:trPr>
          <w:trHeight w:val="327"/>
        </w:trPr>
        <w:tc>
          <w:tcPr>
            <w:tcW w:w="1847" w:type="dxa"/>
            <w:vMerge/>
          </w:tcPr>
          <w:p w14:paraId="13467D7D" w14:textId="77777777" w:rsidR="00CC4361" w:rsidRPr="00A90DD9" w:rsidRDefault="00CC4361" w:rsidP="00CC4361">
            <w:pPr>
              <w:rPr>
                <w:rFonts w:ascii="Roboto" w:hAnsi="Roboto"/>
                <w:lang w:val="en-US"/>
              </w:rPr>
            </w:pPr>
          </w:p>
        </w:tc>
        <w:tc>
          <w:tcPr>
            <w:tcW w:w="1908" w:type="dxa"/>
          </w:tcPr>
          <w:p w14:paraId="1248DAA9" w14:textId="36E5F713" w:rsidR="00CC4361" w:rsidRPr="00A90DD9" w:rsidRDefault="00CC4361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Understanding Health Challenges and Barriers to Healthy Lifestyle Participation</w:t>
            </w:r>
          </w:p>
        </w:tc>
        <w:tc>
          <w:tcPr>
            <w:tcW w:w="4854" w:type="dxa"/>
          </w:tcPr>
          <w:p w14:paraId="6D031F39" w14:textId="77777777" w:rsidR="00CC4361" w:rsidRDefault="0037174E" w:rsidP="00CC4361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Describe the overall health status of people with intellectual disability, including common comorbidities.</w:t>
            </w:r>
          </w:p>
          <w:p w14:paraId="23FA7921" w14:textId="77777777" w:rsidR="0037174E" w:rsidRDefault="0037174E" w:rsidP="00CC4361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Outline the key factors contributing to health inequities for people with intellectual disability, including barriers to healthy lifestyle participation.</w:t>
            </w:r>
          </w:p>
          <w:p w14:paraId="59ACC01A" w14:textId="77777777" w:rsidR="0037174E" w:rsidRDefault="0037174E" w:rsidP="00CC4361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Describe common lifestyle-related conditions (including obesity, diabetes and osteoporosis) in people with intellectual disability and their associated health implications.</w:t>
            </w:r>
          </w:p>
          <w:p w14:paraId="69F2F30E" w14:textId="757979A6" w:rsidR="0037174E" w:rsidRPr="00A90DD9" w:rsidRDefault="0037174E" w:rsidP="00CC4361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Apply tools to identify indicators of cardiometabolic health risk in people with intellectual disability that warrant monitoring, referral or intervention.</w:t>
            </w:r>
          </w:p>
        </w:tc>
        <w:tc>
          <w:tcPr>
            <w:tcW w:w="4592" w:type="dxa"/>
          </w:tcPr>
          <w:p w14:paraId="60B9B59F" w14:textId="77777777" w:rsidR="00CC4361" w:rsidRPr="00A90DD9" w:rsidRDefault="00CC4361" w:rsidP="00CC4361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The health status of people with intellectual disability</w:t>
            </w:r>
          </w:p>
          <w:p w14:paraId="4D5D9D87" w14:textId="77777777" w:rsidR="00CC4361" w:rsidRDefault="0037266F" w:rsidP="00CC4361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Risk factors for preventable chronic disease and barriers to healthy </w:t>
            </w:r>
            <w:r w:rsidR="0037174E">
              <w:rPr>
                <w:rFonts w:ascii="Roboto" w:hAnsi="Roboto"/>
                <w:lang w:val="en-US"/>
              </w:rPr>
              <w:t>lifestyle participation</w:t>
            </w:r>
          </w:p>
          <w:p w14:paraId="2863628A" w14:textId="507AE490" w:rsidR="0037174E" w:rsidRPr="00A90DD9" w:rsidRDefault="0037174E" w:rsidP="00CC4361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Common lifestyle-related conditions experienced by people with intellectual disability</w:t>
            </w:r>
          </w:p>
        </w:tc>
        <w:tc>
          <w:tcPr>
            <w:tcW w:w="844" w:type="dxa"/>
            <w:vMerge/>
          </w:tcPr>
          <w:p w14:paraId="063EB254" w14:textId="77777777" w:rsidR="00CC4361" w:rsidRPr="00A90DD9" w:rsidRDefault="00CC4361" w:rsidP="00CC4361">
            <w:pPr>
              <w:rPr>
                <w:rFonts w:ascii="Roboto" w:hAnsi="Roboto"/>
                <w:lang w:val="en-US"/>
              </w:rPr>
            </w:pPr>
          </w:p>
        </w:tc>
        <w:tc>
          <w:tcPr>
            <w:tcW w:w="1259" w:type="dxa"/>
          </w:tcPr>
          <w:p w14:paraId="765F3078" w14:textId="3336C40F" w:rsidR="00CC4361" w:rsidRPr="00A90DD9" w:rsidRDefault="00235DA1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30 min</w:t>
            </w:r>
          </w:p>
        </w:tc>
      </w:tr>
      <w:tr w:rsidR="00A90DD9" w14:paraId="0DED7702" w14:textId="3CD3540B" w:rsidTr="00A90DD9">
        <w:trPr>
          <w:trHeight w:val="327"/>
        </w:trPr>
        <w:tc>
          <w:tcPr>
            <w:tcW w:w="1847" w:type="dxa"/>
            <w:vMerge/>
          </w:tcPr>
          <w:p w14:paraId="1F6831B3" w14:textId="77777777" w:rsidR="00CC4361" w:rsidRPr="00A90DD9" w:rsidRDefault="00CC4361" w:rsidP="00CC4361">
            <w:pPr>
              <w:rPr>
                <w:rFonts w:ascii="Roboto" w:hAnsi="Roboto"/>
                <w:lang w:val="en-US"/>
              </w:rPr>
            </w:pPr>
          </w:p>
        </w:tc>
        <w:tc>
          <w:tcPr>
            <w:tcW w:w="1908" w:type="dxa"/>
          </w:tcPr>
          <w:p w14:paraId="7B475320" w14:textId="609FB724" w:rsidR="00CC4361" w:rsidRPr="00A90DD9" w:rsidRDefault="00994CDE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Foundations for Adapting Healthy Lifestyle Interventions for People with Intellectual Disability</w:t>
            </w:r>
          </w:p>
        </w:tc>
        <w:tc>
          <w:tcPr>
            <w:tcW w:w="4854" w:type="dxa"/>
          </w:tcPr>
          <w:p w14:paraId="4EC89000" w14:textId="77777777" w:rsidR="00994CDE" w:rsidRDefault="00994CDE" w:rsidP="00994CDE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Adopt a person-</w:t>
            </w:r>
            <w:proofErr w:type="spellStart"/>
            <w:r>
              <w:rPr>
                <w:rFonts w:ascii="Roboto" w:hAnsi="Roboto"/>
                <w:lang w:val="en-US"/>
              </w:rPr>
              <w:t>centred</w:t>
            </w:r>
            <w:proofErr w:type="spellEnd"/>
            <w:r>
              <w:rPr>
                <w:rFonts w:ascii="Roboto" w:hAnsi="Roboto"/>
                <w:lang w:val="en-US"/>
              </w:rPr>
              <w:t xml:space="preserve"> approach to lifestyle modification by getting to know the individual and involving them in decisions about their health.</w:t>
            </w:r>
          </w:p>
          <w:p w14:paraId="0D130636" w14:textId="77777777" w:rsidR="00994CDE" w:rsidRDefault="00994CDE" w:rsidP="00994CDE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Adapt communication to reduce barriers and support meaningful participation for people with intellectual disability in healthy lifestyle practices.</w:t>
            </w:r>
          </w:p>
          <w:p w14:paraId="31CD08FE" w14:textId="77777777" w:rsidR="00994CDE" w:rsidRDefault="00994CDE" w:rsidP="00994CDE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Collaboratively set goals that are meaningful, achievable and motivating for people with intellectual disability.</w:t>
            </w:r>
          </w:p>
          <w:p w14:paraId="7C13399B" w14:textId="77777777" w:rsidR="00994CDE" w:rsidRDefault="00994CDE" w:rsidP="00994CDE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t>Analyse</w:t>
            </w:r>
            <w:proofErr w:type="spellEnd"/>
            <w:r>
              <w:rPr>
                <w:rFonts w:ascii="Roboto" w:hAnsi="Roboto"/>
                <w:lang w:val="en-US"/>
              </w:rPr>
              <w:t xml:space="preserve"> a person’s everyday context and apply this information to design lifestyle interventions that are realistic, sustainable and aligned with the person’s living situation, supports and resources.</w:t>
            </w:r>
          </w:p>
          <w:p w14:paraId="176CFB74" w14:textId="77777777" w:rsidR="00994CDE" w:rsidRDefault="00994CDE" w:rsidP="00994CDE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proofErr w:type="gramStart"/>
            <w:r>
              <w:rPr>
                <w:rFonts w:ascii="Roboto" w:hAnsi="Roboto"/>
                <w:lang w:val="en-US"/>
              </w:rPr>
              <w:t>Apply</w:t>
            </w:r>
            <w:proofErr w:type="gramEnd"/>
            <w:r>
              <w:rPr>
                <w:rFonts w:ascii="Roboto" w:hAnsi="Roboto"/>
                <w:lang w:val="en-US"/>
              </w:rPr>
              <w:t xml:space="preserve"> evidence </w:t>
            </w:r>
            <w:proofErr w:type="gramStart"/>
            <w:r>
              <w:rPr>
                <w:rFonts w:ascii="Roboto" w:hAnsi="Roboto"/>
                <w:lang w:val="en-US"/>
              </w:rPr>
              <w:t>informed</w:t>
            </w:r>
            <w:proofErr w:type="gramEnd"/>
            <w:r>
              <w:rPr>
                <w:rFonts w:ascii="Roboto" w:hAnsi="Roboto"/>
                <w:lang w:val="en-US"/>
              </w:rPr>
              <w:t xml:space="preserve"> strategies to create and maintain motivation in people with intellectual disability to adopt healthy lifestyle practices.</w:t>
            </w:r>
          </w:p>
          <w:p w14:paraId="745A48C7" w14:textId="15F6C7AF" w:rsidR="00994CDE" w:rsidRPr="00994CDE" w:rsidRDefault="00994CDE" w:rsidP="00994CDE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Identify relevant supporters and understand ways to actively involve them in lifestyle interventions.</w:t>
            </w:r>
          </w:p>
        </w:tc>
        <w:tc>
          <w:tcPr>
            <w:tcW w:w="4592" w:type="dxa"/>
          </w:tcPr>
          <w:p w14:paraId="42223ED6" w14:textId="77777777" w:rsidR="00CC4361" w:rsidRDefault="00994CDE" w:rsidP="00CC4361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Be person-</w:t>
            </w:r>
            <w:proofErr w:type="spellStart"/>
            <w:r>
              <w:rPr>
                <w:rFonts w:ascii="Roboto" w:hAnsi="Roboto"/>
                <w:lang w:val="en-US"/>
              </w:rPr>
              <w:t>centred</w:t>
            </w:r>
            <w:proofErr w:type="spellEnd"/>
          </w:p>
          <w:p w14:paraId="501FF639" w14:textId="77777777" w:rsidR="00994CDE" w:rsidRDefault="00994CDE" w:rsidP="00CC4361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Adapt your communication</w:t>
            </w:r>
          </w:p>
          <w:p w14:paraId="42BCCC9B" w14:textId="77777777" w:rsidR="00994CDE" w:rsidRDefault="00994CDE" w:rsidP="00CC4361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Set meaningful goals</w:t>
            </w:r>
          </w:p>
          <w:p w14:paraId="4F9DAB63" w14:textId="77777777" w:rsidR="00994CDE" w:rsidRDefault="00994CDE" w:rsidP="00CC4361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Consider the person’s context</w:t>
            </w:r>
          </w:p>
          <w:p w14:paraId="53E84284" w14:textId="77777777" w:rsidR="00994CDE" w:rsidRDefault="00994CDE" w:rsidP="00CC4361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Create motivation</w:t>
            </w:r>
          </w:p>
          <w:p w14:paraId="46A6F40D" w14:textId="54A3A2C6" w:rsidR="00994CDE" w:rsidRPr="00A90DD9" w:rsidRDefault="00994CDE" w:rsidP="00CC4361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Involve supporters</w:t>
            </w:r>
          </w:p>
        </w:tc>
        <w:tc>
          <w:tcPr>
            <w:tcW w:w="844" w:type="dxa"/>
            <w:vMerge/>
          </w:tcPr>
          <w:p w14:paraId="3215D1DF" w14:textId="77777777" w:rsidR="00CC4361" w:rsidRPr="00A90DD9" w:rsidRDefault="00CC4361" w:rsidP="00CC4361">
            <w:pPr>
              <w:rPr>
                <w:rFonts w:ascii="Roboto" w:hAnsi="Roboto"/>
                <w:lang w:val="en-US"/>
              </w:rPr>
            </w:pPr>
          </w:p>
        </w:tc>
        <w:tc>
          <w:tcPr>
            <w:tcW w:w="1259" w:type="dxa"/>
          </w:tcPr>
          <w:p w14:paraId="124C0BEE" w14:textId="3D7B389D" w:rsidR="00CC4361" w:rsidRPr="00A90DD9" w:rsidRDefault="00994CDE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4</w:t>
            </w:r>
            <w:r w:rsidR="00235DA1" w:rsidRPr="00A90DD9">
              <w:rPr>
                <w:rFonts w:ascii="Roboto" w:hAnsi="Roboto"/>
                <w:lang w:val="en-US"/>
              </w:rPr>
              <w:t>0 min</w:t>
            </w:r>
          </w:p>
        </w:tc>
      </w:tr>
      <w:tr w:rsidR="00A90DD9" w14:paraId="07409398" w14:textId="0A726C73" w:rsidTr="00A90DD9">
        <w:trPr>
          <w:trHeight w:val="327"/>
        </w:trPr>
        <w:tc>
          <w:tcPr>
            <w:tcW w:w="1847" w:type="dxa"/>
            <w:vMerge/>
          </w:tcPr>
          <w:p w14:paraId="69FB4ADC" w14:textId="77777777" w:rsidR="00CC4361" w:rsidRPr="00A90DD9" w:rsidRDefault="00CC4361" w:rsidP="00CC4361">
            <w:pPr>
              <w:rPr>
                <w:rFonts w:ascii="Roboto" w:hAnsi="Roboto"/>
                <w:lang w:val="en-US"/>
              </w:rPr>
            </w:pPr>
          </w:p>
        </w:tc>
        <w:tc>
          <w:tcPr>
            <w:tcW w:w="1908" w:type="dxa"/>
          </w:tcPr>
          <w:p w14:paraId="15A01CD4" w14:textId="77777777" w:rsidR="00CC4361" w:rsidRDefault="00307372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Making Specific Adjustments to Physical Activity and Dietary Intervention</w:t>
            </w:r>
          </w:p>
          <w:p w14:paraId="628EA279" w14:textId="77777777" w:rsidR="0013799E" w:rsidRDefault="0013799E" w:rsidP="00CC4361">
            <w:pPr>
              <w:rPr>
                <w:rFonts w:ascii="Roboto" w:hAnsi="Roboto"/>
                <w:lang w:val="en-US"/>
              </w:rPr>
            </w:pPr>
          </w:p>
          <w:p w14:paraId="6873D088" w14:textId="5381F70B" w:rsidR="0013799E" w:rsidRPr="00A90DD9" w:rsidRDefault="0013799E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(optional)</w:t>
            </w:r>
          </w:p>
        </w:tc>
        <w:tc>
          <w:tcPr>
            <w:tcW w:w="4854" w:type="dxa"/>
          </w:tcPr>
          <w:p w14:paraId="1B7280E3" w14:textId="77777777" w:rsidR="00CC4361" w:rsidRDefault="00DB6222" w:rsidP="00CC4361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Adapt exercise assessment, prescription and delivery to safely and effectively support people with intellectual disability to participate in physical activity.</w:t>
            </w:r>
          </w:p>
          <w:p w14:paraId="1B7F7DFF" w14:textId="0F755ADB" w:rsidR="00DB6222" w:rsidRPr="00A90DD9" w:rsidRDefault="00DB6222" w:rsidP="00CC4361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Adapt nutrition/dietary assessment and intervention to support safe and effective nutrition care for people with intellectual disability.</w:t>
            </w:r>
          </w:p>
        </w:tc>
        <w:tc>
          <w:tcPr>
            <w:tcW w:w="4592" w:type="dxa"/>
          </w:tcPr>
          <w:p w14:paraId="181F358B" w14:textId="26B7E13D" w:rsidR="00CC4361" w:rsidRDefault="0013799E" w:rsidP="00CC4361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Specific considerations for physical activity interventions</w:t>
            </w:r>
            <w:r w:rsidR="009910B8">
              <w:rPr>
                <w:rFonts w:ascii="Roboto" w:hAnsi="Roboto"/>
                <w:lang w:val="en-US"/>
              </w:rPr>
              <w:t xml:space="preserve"> (25 min)</w:t>
            </w:r>
          </w:p>
          <w:p w14:paraId="05116446" w14:textId="143470B0" w:rsidR="0013799E" w:rsidRPr="00A90DD9" w:rsidRDefault="0013799E" w:rsidP="00CC4361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Specific considerations for dietary interventions</w:t>
            </w:r>
            <w:r w:rsidR="009910B8">
              <w:rPr>
                <w:rFonts w:ascii="Roboto" w:hAnsi="Roboto"/>
                <w:lang w:val="en-US"/>
              </w:rPr>
              <w:t xml:space="preserve"> (25 min)</w:t>
            </w:r>
          </w:p>
        </w:tc>
        <w:tc>
          <w:tcPr>
            <w:tcW w:w="844" w:type="dxa"/>
            <w:vMerge/>
          </w:tcPr>
          <w:p w14:paraId="330FD192" w14:textId="77777777" w:rsidR="00CC4361" w:rsidRPr="00A90DD9" w:rsidRDefault="00CC4361" w:rsidP="00CC4361">
            <w:pPr>
              <w:rPr>
                <w:rFonts w:ascii="Roboto" w:hAnsi="Roboto"/>
                <w:lang w:val="en-US"/>
              </w:rPr>
            </w:pPr>
          </w:p>
        </w:tc>
        <w:tc>
          <w:tcPr>
            <w:tcW w:w="1259" w:type="dxa"/>
          </w:tcPr>
          <w:p w14:paraId="62B73A16" w14:textId="13514744" w:rsidR="009910B8" w:rsidRPr="00A90DD9" w:rsidRDefault="009910B8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50 min</w:t>
            </w:r>
          </w:p>
        </w:tc>
      </w:tr>
      <w:tr w:rsidR="00A90DD9" w14:paraId="6EACC952" w14:textId="1D24E405" w:rsidTr="00A90DD9">
        <w:tc>
          <w:tcPr>
            <w:tcW w:w="3755" w:type="dxa"/>
            <w:gridSpan w:val="2"/>
          </w:tcPr>
          <w:p w14:paraId="36679067" w14:textId="77777777" w:rsidR="00CC4361" w:rsidRDefault="00CC4361" w:rsidP="00CC4361">
            <w:pPr>
              <w:rPr>
                <w:rFonts w:ascii="Roboto" w:hAnsi="Roboto"/>
                <w:b/>
                <w:bCs/>
                <w:lang w:val="en-US"/>
              </w:rPr>
            </w:pPr>
            <w:r w:rsidRPr="00A90DD9">
              <w:rPr>
                <w:rFonts w:ascii="Roboto" w:hAnsi="Roboto"/>
                <w:b/>
                <w:bCs/>
                <w:lang w:val="en-US"/>
              </w:rPr>
              <w:t>Introduction to Intellectual Disability</w:t>
            </w:r>
          </w:p>
          <w:p w14:paraId="44DE9E9F" w14:textId="77777777" w:rsidR="00E96300" w:rsidRDefault="00E96300" w:rsidP="00CC4361">
            <w:pPr>
              <w:rPr>
                <w:rFonts w:ascii="Roboto" w:hAnsi="Roboto"/>
                <w:b/>
                <w:bCs/>
                <w:lang w:val="en-US"/>
              </w:rPr>
            </w:pPr>
          </w:p>
          <w:p w14:paraId="1100F858" w14:textId="232C3C74" w:rsidR="00E96300" w:rsidRPr="00E96300" w:rsidRDefault="00E96300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(Updated April 2026)</w:t>
            </w:r>
          </w:p>
        </w:tc>
        <w:tc>
          <w:tcPr>
            <w:tcW w:w="4854" w:type="dxa"/>
          </w:tcPr>
          <w:p w14:paraId="12B47513" w14:textId="2700888A" w:rsidR="00CC4361" w:rsidRDefault="00E96300" w:rsidP="00CC4361">
            <w:pPr>
              <w:pStyle w:val="ListParagraph"/>
              <w:numPr>
                <w:ilvl w:val="0"/>
                <w:numId w:val="2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 xml:space="preserve">Explain the diagnostic criteria for intellectual disability, and the </w:t>
            </w:r>
            <w:r>
              <w:rPr>
                <w:rFonts w:ascii="Roboto" w:hAnsi="Roboto"/>
                <w:lang w:val="en-US"/>
              </w:rPr>
              <w:lastRenderedPageBreak/>
              <w:t>complexity and limitations of these criteria.</w:t>
            </w:r>
          </w:p>
          <w:p w14:paraId="34086BC9" w14:textId="5A82E721" w:rsidR="00E96300" w:rsidRDefault="00E96300" w:rsidP="00CC4361">
            <w:pPr>
              <w:pStyle w:val="ListParagraph"/>
              <w:numPr>
                <w:ilvl w:val="0"/>
                <w:numId w:val="2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Identify how different levels of intellectual disability are classified.</w:t>
            </w:r>
          </w:p>
          <w:p w14:paraId="5860B9CA" w14:textId="77777777" w:rsidR="00E96300" w:rsidRDefault="00E96300" w:rsidP="00CC4361">
            <w:pPr>
              <w:pStyle w:val="ListParagraph"/>
              <w:numPr>
                <w:ilvl w:val="0"/>
                <w:numId w:val="2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Identify signs that a person may have intellectual disability.</w:t>
            </w:r>
          </w:p>
          <w:p w14:paraId="20174793" w14:textId="77777777" w:rsidR="00E96300" w:rsidRDefault="00E96300" w:rsidP="00CC4361">
            <w:pPr>
              <w:pStyle w:val="ListParagraph"/>
              <w:numPr>
                <w:ilvl w:val="0"/>
                <w:numId w:val="2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Use respectful-person-</w:t>
            </w:r>
            <w:proofErr w:type="spellStart"/>
            <w:r>
              <w:rPr>
                <w:rFonts w:ascii="Roboto" w:hAnsi="Roboto"/>
                <w:lang w:val="en-US"/>
              </w:rPr>
              <w:t>centred</w:t>
            </w:r>
            <w:proofErr w:type="spellEnd"/>
            <w:r>
              <w:rPr>
                <w:rFonts w:ascii="Roboto" w:hAnsi="Roboto"/>
                <w:lang w:val="en-US"/>
              </w:rPr>
              <w:t xml:space="preserve"> terminology.</w:t>
            </w:r>
          </w:p>
          <w:p w14:paraId="7A10860A" w14:textId="77777777" w:rsidR="00E96300" w:rsidRDefault="00E96300" w:rsidP="00CC4361">
            <w:pPr>
              <w:pStyle w:val="ListParagraph"/>
              <w:numPr>
                <w:ilvl w:val="0"/>
                <w:numId w:val="2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Describe the wide range of possible causes of intellectual disability.</w:t>
            </w:r>
          </w:p>
          <w:p w14:paraId="628E078B" w14:textId="76BA386A" w:rsidR="00E96300" w:rsidRPr="00A90DD9" w:rsidRDefault="00E96300" w:rsidP="00CC4361">
            <w:pPr>
              <w:pStyle w:val="ListParagraph"/>
              <w:numPr>
                <w:ilvl w:val="0"/>
                <w:numId w:val="2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Seek information to understand each person’s unique support needs.</w:t>
            </w:r>
          </w:p>
        </w:tc>
        <w:tc>
          <w:tcPr>
            <w:tcW w:w="4592" w:type="dxa"/>
          </w:tcPr>
          <w:p w14:paraId="41F5EC50" w14:textId="77777777" w:rsidR="00CC4361" w:rsidRPr="00A90DD9" w:rsidRDefault="00CC4361" w:rsidP="00CC4361">
            <w:pPr>
              <w:pStyle w:val="ListParagraph"/>
              <w:numPr>
                <w:ilvl w:val="0"/>
                <w:numId w:val="2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lastRenderedPageBreak/>
              <w:t>What is intellectual disability?</w:t>
            </w:r>
          </w:p>
          <w:p w14:paraId="11196387" w14:textId="77777777" w:rsidR="00CC4361" w:rsidRPr="00A90DD9" w:rsidRDefault="00CC4361" w:rsidP="00CC4361">
            <w:pPr>
              <w:pStyle w:val="ListParagraph"/>
              <w:numPr>
                <w:ilvl w:val="0"/>
                <w:numId w:val="2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Classification of intellectual disability</w:t>
            </w:r>
          </w:p>
          <w:p w14:paraId="12D56D09" w14:textId="77777777" w:rsidR="00CC4361" w:rsidRPr="00A90DD9" w:rsidRDefault="00CC4361" w:rsidP="00CC4361">
            <w:pPr>
              <w:pStyle w:val="ListParagraph"/>
              <w:numPr>
                <w:ilvl w:val="0"/>
                <w:numId w:val="2"/>
              </w:numPr>
              <w:rPr>
                <w:rFonts w:ascii="Roboto" w:hAnsi="Roboto"/>
                <w:lang w:val="en-US"/>
              </w:rPr>
            </w:pPr>
            <w:proofErr w:type="spellStart"/>
            <w:r w:rsidRPr="00A90DD9">
              <w:rPr>
                <w:rFonts w:ascii="Roboto" w:hAnsi="Roboto"/>
                <w:lang w:val="en-US"/>
              </w:rPr>
              <w:lastRenderedPageBreak/>
              <w:t>Recognising</w:t>
            </w:r>
            <w:proofErr w:type="spellEnd"/>
            <w:r w:rsidRPr="00A90DD9">
              <w:rPr>
                <w:rFonts w:ascii="Roboto" w:hAnsi="Roboto"/>
                <w:lang w:val="en-US"/>
              </w:rPr>
              <w:t xml:space="preserve"> that someone has intellectual disability</w:t>
            </w:r>
          </w:p>
          <w:p w14:paraId="5E29C900" w14:textId="77777777" w:rsidR="00CC4361" w:rsidRPr="00A90DD9" w:rsidRDefault="00CC4361" w:rsidP="00CC4361">
            <w:pPr>
              <w:pStyle w:val="ListParagraph"/>
              <w:numPr>
                <w:ilvl w:val="0"/>
                <w:numId w:val="2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Terminology</w:t>
            </w:r>
          </w:p>
          <w:p w14:paraId="7DC44C37" w14:textId="2658DCB1" w:rsidR="00CC4361" w:rsidRPr="00A90DD9" w:rsidRDefault="00CC4361" w:rsidP="00CC4361">
            <w:pPr>
              <w:pStyle w:val="ListParagraph"/>
              <w:numPr>
                <w:ilvl w:val="0"/>
                <w:numId w:val="2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Causes of intellectual disability</w:t>
            </w:r>
          </w:p>
        </w:tc>
        <w:tc>
          <w:tcPr>
            <w:tcW w:w="844" w:type="dxa"/>
          </w:tcPr>
          <w:p w14:paraId="083D0304" w14:textId="77F73212" w:rsidR="00CC4361" w:rsidRPr="00A90DD9" w:rsidRDefault="00530014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>FREE</w:t>
            </w:r>
          </w:p>
        </w:tc>
        <w:tc>
          <w:tcPr>
            <w:tcW w:w="1259" w:type="dxa"/>
          </w:tcPr>
          <w:p w14:paraId="2B4C58D4" w14:textId="25237E29" w:rsidR="00CC4361" w:rsidRPr="00A90DD9" w:rsidRDefault="00235DA1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30 min</w:t>
            </w:r>
          </w:p>
        </w:tc>
      </w:tr>
      <w:tr w:rsidR="00A90DD9" w14:paraId="5B821166" w14:textId="2AF87BA8" w:rsidTr="00A90DD9">
        <w:tc>
          <w:tcPr>
            <w:tcW w:w="3755" w:type="dxa"/>
            <w:gridSpan w:val="2"/>
          </w:tcPr>
          <w:p w14:paraId="75B44BFE" w14:textId="1A475A7C" w:rsidR="00CC4361" w:rsidRPr="00A90DD9" w:rsidRDefault="00CC4361" w:rsidP="00CC4361">
            <w:pPr>
              <w:rPr>
                <w:rFonts w:ascii="Roboto" w:hAnsi="Roboto"/>
                <w:b/>
                <w:bCs/>
                <w:lang w:val="en-US"/>
              </w:rPr>
            </w:pPr>
            <w:r w:rsidRPr="00A90DD9">
              <w:rPr>
                <w:rFonts w:ascii="Roboto" w:hAnsi="Roboto"/>
                <w:b/>
                <w:bCs/>
                <w:lang w:val="en-US"/>
              </w:rPr>
              <w:t>Living with Intellectual Disability</w:t>
            </w:r>
          </w:p>
        </w:tc>
        <w:tc>
          <w:tcPr>
            <w:tcW w:w="4854" w:type="dxa"/>
          </w:tcPr>
          <w:p w14:paraId="1D3C1A37" w14:textId="77777777" w:rsidR="00CC4361" w:rsidRPr="00A90DD9" w:rsidRDefault="00235DA1" w:rsidP="00235DA1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Understand that people with intellectual disability have poorer health outcomes than the general population.</w:t>
            </w:r>
          </w:p>
          <w:p w14:paraId="093C6CA0" w14:textId="42E7E1E7" w:rsidR="00235DA1" w:rsidRPr="00A90DD9" w:rsidRDefault="00235DA1" w:rsidP="00235DA1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lang w:val="en-US"/>
              </w:rPr>
            </w:pPr>
            <w:proofErr w:type="spellStart"/>
            <w:r w:rsidRPr="00A90DD9">
              <w:rPr>
                <w:rFonts w:ascii="Roboto" w:hAnsi="Roboto"/>
                <w:lang w:val="en-US"/>
              </w:rPr>
              <w:t>Recognise</w:t>
            </w:r>
            <w:proofErr w:type="spellEnd"/>
            <w:r w:rsidRPr="00A90DD9">
              <w:rPr>
                <w:rFonts w:ascii="Roboto" w:hAnsi="Roboto"/>
                <w:lang w:val="en-US"/>
              </w:rPr>
              <w:t xml:space="preserve"> the possible social,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behavioural</w:t>
            </w:r>
            <w:proofErr w:type="spellEnd"/>
            <w:r w:rsidRPr="00A90DD9">
              <w:rPr>
                <w:rFonts w:ascii="Roboto" w:hAnsi="Roboto"/>
                <w:lang w:val="en-US"/>
              </w:rPr>
              <w:t xml:space="preserve"> and psychological impacts of intellectual disability.</w:t>
            </w:r>
          </w:p>
        </w:tc>
        <w:tc>
          <w:tcPr>
            <w:tcW w:w="4592" w:type="dxa"/>
          </w:tcPr>
          <w:p w14:paraId="50EFE7A3" w14:textId="77777777" w:rsidR="00CC4361" w:rsidRPr="00A90DD9" w:rsidRDefault="00235DA1" w:rsidP="00235DA1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The impact of intellectual disability on health and mental health</w:t>
            </w:r>
          </w:p>
          <w:p w14:paraId="608C1368" w14:textId="77777777" w:rsidR="00235DA1" w:rsidRPr="00A90DD9" w:rsidRDefault="00235DA1" w:rsidP="00235DA1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The impact of intellectual disability on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</w:p>
          <w:p w14:paraId="6E1FF836" w14:textId="340B45CF" w:rsidR="00235DA1" w:rsidRPr="00A90DD9" w:rsidRDefault="00235DA1" w:rsidP="00235DA1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The psychosocial impact of intellectual disability</w:t>
            </w:r>
          </w:p>
        </w:tc>
        <w:tc>
          <w:tcPr>
            <w:tcW w:w="844" w:type="dxa"/>
          </w:tcPr>
          <w:p w14:paraId="2854742B" w14:textId="25DCF2A6" w:rsidR="00CC4361" w:rsidRPr="00A90DD9" w:rsidRDefault="00CC4361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$30</w:t>
            </w:r>
          </w:p>
        </w:tc>
        <w:tc>
          <w:tcPr>
            <w:tcW w:w="1259" w:type="dxa"/>
          </w:tcPr>
          <w:p w14:paraId="19ACB02E" w14:textId="6C09FC1F" w:rsidR="00CC4361" w:rsidRPr="00A90DD9" w:rsidRDefault="00235DA1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30 min</w:t>
            </w:r>
          </w:p>
        </w:tc>
      </w:tr>
      <w:tr w:rsidR="00A90DD9" w14:paraId="372F2DC6" w14:textId="10EF8784" w:rsidTr="00A90DD9">
        <w:tc>
          <w:tcPr>
            <w:tcW w:w="3755" w:type="dxa"/>
            <w:gridSpan w:val="2"/>
          </w:tcPr>
          <w:p w14:paraId="27E2518B" w14:textId="062F03A2" w:rsidR="00CC4361" w:rsidRPr="00A90DD9" w:rsidRDefault="00235DA1" w:rsidP="00CC4361">
            <w:pPr>
              <w:rPr>
                <w:rFonts w:ascii="Roboto" w:hAnsi="Roboto"/>
                <w:b/>
                <w:bCs/>
                <w:lang w:val="en-US"/>
              </w:rPr>
            </w:pPr>
            <w:r w:rsidRPr="00A90DD9">
              <w:rPr>
                <w:rFonts w:ascii="Roboto" w:hAnsi="Roboto"/>
                <w:b/>
                <w:bCs/>
                <w:lang w:val="en-US"/>
              </w:rPr>
              <w:t>Intellectual Disability – Changing Perspectives</w:t>
            </w:r>
          </w:p>
        </w:tc>
        <w:tc>
          <w:tcPr>
            <w:tcW w:w="4854" w:type="dxa"/>
          </w:tcPr>
          <w:p w14:paraId="612A6E99" w14:textId="77777777" w:rsidR="00CC4361" w:rsidRPr="00A90DD9" w:rsidRDefault="00235DA1" w:rsidP="00235DA1">
            <w:pPr>
              <w:pStyle w:val="ListParagraph"/>
              <w:numPr>
                <w:ilvl w:val="0"/>
                <w:numId w:val="4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Understand different models of intellectual disability.</w:t>
            </w:r>
          </w:p>
          <w:p w14:paraId="7EBE3116" w14:textId="77777777" w:rsidR="00235DA1" w:rsidRPr="00A90DD9" w:rsidRDefault="00235DA1" w:rsidP="00235DA1">
            <w:pPr>
              <w:pStyle w:val="ListParagraph"/>
              <w:numPr>
                <w:ilvl w:val="0"/>
                <w:numId w:val="4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Be aware of the relationship between health status, health services, social and political attitudes, and human rights.</w:t>
            </w:r>
          </w:p>
          <w:p w14:paraId="6582E285" w14:textId="77777777" w:rsidR="00235DA1" w:rsidRPr="00A90DD9" w:rsidRDefault="00235DA1" w:rsidP="00235DA1">
            <w:pPr>
              <w:pStyle w:val="ListParagraph"/>
              <w:numPr>
                <w:ilvl w:val="0"/>
                <w:numId w:val="4"/>
              </w:numPr>
              <w:rPr>
                <w:rFonts w:ascii="Roboto" w:hAnsi="Roboto"/>
                <w:lang w:val="en-US"/>
              </w:rPr>
            </w:pPr>
            <w:proofErr w:type="spellStart"/>
            <w:r w:rsidRPr="00A90DD9">
              <w:rPr>
                <w:rFonts w:ascii="Roboto" w:hAnsi="Roboto"/>
                <w:lang w:val="en-US"/>
              </w:rPr>
              <w:t>Analyse</w:t>
            </w:r>
            <w:proofErr w:type="spellEnd"/>
            <w:r w:rsidRPr="00A90DD9">
              <w:rPr>
                <w:rFonts w:ascii="Roboto" w:hAnsi="Roboto"/>
                <w:lang w:val="en-US"/>
              </w:rPr>
              <w:t xml:space="preserve"> the policies of your health service from a human rights perspective and consider the barriers to delivering optimal mental health services to people with intellectual disability.</w:t>
            </w:r>
          </w:p>
          <w:p w14:paraId="70650A04" w14:textId="77777777" w:rsidR="00235DA1" w:rsidRPr="00A90DD9" w:rsidRDefault="00235DA1" w:rsidP="00235DA1">
            <w:pPr>
              <w:pStyle w:val="ListParagraph"/>
              <w:numPr>
                <w:ilvl w:val="0"/>
                <w:numId w:val="4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Reflect on your personal understanding of intellectual disability.</w:t>
            </w:r>
          </w:p>
          <w:p w14:paraId="4A697245" w14:textId="466C6CA8" w:rsidR="00235DA1" w:rsidRPr="00A90DD9" w:rsidRDefault="00235DA1" w:rsidP="00235DA1">
            <w:pPr>
              <w:pStyle w:val="ListParagraph"/>
              <w:numPr>
                <w:ilvl w:val="0"/>
                <w:numId w:val="4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Evaluate your practice from a human rights perspective.</w:t>
            </w:r>
          </w:p>
        </w:tc>
        <w:tc>
          <w:tcPr>
            <w:tcW w:w="4592" w:type="dxa"/>
          </w:tcPr>
          <w:p w14:paraId="64E08DE8" w14:textId="77777777" w:rsidR="00CC4361" w:rsidRPr="00A90DD9" w:rsidRDefault="00235DA1" w:rsidP="00235DA1">
            <w:pPr>
              <w:pStyle w:val="ListParagraph"/>
              <w:numPr>
                <w:ilvl w:val="0"/>
                <w:numId w:val="4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The social and historical context of intellectual disability</w:t>
            </w:r>
          </w:p>
          <w:p w14:paraId="4A519789" w14:textId="49EF39F1" w:rsidR="00235DA1" w:rsidRPr="00A90DD9" w:rsidRDefault="00235DA1" w:rsidP="00235DA1">
            <w:pPr>
              <w:pStyle w:val="ListParagraph"/>
              <w:numPr>
                <w:ilvl w:val="0"/>
                <w:numId w:val="4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Attitudes and theories of disability</w:t>
            </w:r>
          </w:p>
        </w:tc>
        <w:tc>
          <w:tcPr>
            <w:tcW w:w="844" w:type="dxa"/>
          </w:tcPr>
          <w:p w14:paraId="5D559DA0" w14:textId="2D85E6EA" w:rsidR="00CC4361" w:rsidRPr="00A90DD9" w:rsidRDefault="00235DA1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$30</w:t>
            </w:r>
          </w:p>
        </w:tc>
        <w:tc>
          <w:tcPr>
            <w:tcW w:w="1259" w:type="dxa"/>
          </w:tcPr>
          <w:p w14:paraId="502E8C46" w14:textId="09959047" w:rsidR="00CC4361" w:rsidRPr="00A90DD9" w:rsidRDefault="00BC7AEE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30 min</w:t>
            </w:r>
          </w:p>
        </w:tc>
      </w:tr>
      <w:tr w:rsidR="00A90DD9" w14:paraId="7389E1F3" w14:textId="24C8318C" w:rsidTr="00A90DD9">
        <w:trPr>
          <w:trHeight w:val="135"/>
        </w:trPr>
        <w:tc>
          <w:tcPr>
            <w:tcW w:w="1847" w:type="dxa"/>
            <w:vMerge w:val="restart"/>
          </w:tcPr>
          <w:p w14:paraId="70052CA6" w14:textId="0877CD63" w:rsidR="00BC7AEE" w:rsidRPr="00A90DD9" w:rsidRDefault="00BC7AEE" w:rsidP="00CC4361">
            <w:pPr>
              <w:rPr>
                <w:rFonts w:ascii="Roboto" w:hAnsi="Roboto"/>
                <w:b/>
                <w:bCs/>
                <w:lang w:val="en-US"/>
              </w:rPr>
            </w:pPr>
            <w:r w:rsidRPr="00A90DD9">
              <w:rPr>
                <w:rFonts w:ascii="Roboto" w:hAnsi="Roboto"/>
                <w:b/>
                <w:bCs/>
                <w:lang w:val="en-US"/>
              </w:rPr>
              <w:lastRenderedPageBreak/>
              <w:t>Improving Communication</w:t>
            </w:r>
          </w:p>
        </w:tc>
        <w:tc>
          <w:tcPr>
            <w:tcW w:w="1908" w:type="dxa"/>
          </w:tcPr>
          <w:p w14:paraId="27FBD7F4" w14:textId="2212B549" w:rsidR="00BC7AEE" w:rsidRPr="00A90DD9" w:rsidRDefault="00BC7AEE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Communication: The Basics</w:t>
            </w:r>
          </w:p>
        </w:tc>
        <w:tc>
          <w:tcPr>
            <w:tcW w:w="4854" w:type="dxa"/>
          </w:tcPr>
          <w:p w14:paraId="2B87273E" w14:textId="77777777" w:rsidR="00BC7AEE" w:rsidRPr="00A90DD9" w:rsidRDefault="00BC7AEE" w:rsidP="00BC7AEE">
            <w:pPr>
              <w:pStyle w:val="ListParagraph"/>
              <w:numPr>
                <w:ilvl w:val="0"/>
                <w:numId w:val="5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Understand that good communication is important when supporting someone who has an intellectual disability.</w:t>
            </w:r>
          </w:p>
          <w:p w14:paraId="55736600" w14:textId="77777777" w:rsidR="00BC7AEE" w:rsidRPr="00A90DD9" w:rsidRDefault="00BC7AEE" w:rsidP="00BC7AEE">
            <w:pPr>
              <w:pStyle w:val="ListParagraph"/>
              <w:numPr>
                <w:ilvl w:val="0"/>
                <w:numId w:val="5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Understand that difficulties in communication arise due to the interaction of disability, psychological function and social context.</w:t>
            </w:r>
          </w:p>
          <w:p w14:paraId="09014281" w14:textId="6BC68961" w:rsidR="00BC7AEE" w:rsidRPr="00A90DD9" w:rsidRDefault="00BC7AEE" w:rsidP="00BC7AEE">
            <w:pPr>
              <w:pStyle w:val="ListParagraph"/>
              <w:numPr>
                <w:ilvl w:val="0"/>
                <w:numId w:val="5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Appreciate the diverse range of communication abilities and strategies used by different people </w:t>
            </w:r>
            <w:proofErr w:type="gramStart"/>
            <w:r w:rsidRPr="00A90DD9">
              <w:rPr>
                <w:rFonts w:ascii="Roboto" w:hAnsi="Roboto"/>
                <w:lang w:val="en-US"/>
              </w:rPr>
              <w:t>and of</w:t>
            </w:r>
            <w:proofErr w:type="gramEnd"/>
            <w:r w:rsidRPr="00A90DD9">
              <w:rPr>
                <w:rFonts w:ascii="Roboto" w:hAnsi="Roboto"/>
                <w:lang w:val="en-US"/>
              </w:rPr>
              <w:t xml:space="preserve"> the value of communication as a multifaceted exchange of information.</w:t>
            </w:r>
          </w:p>
        </w:tc>
        <w:tc>
          <w:tcPr>
            <w:tcW w:w="4592" w:type="dxa"/>
          </w:tcPr>
          <w:p w14:paraId="6E152889" w14:textId="77777777" w:rsidR="00BC7AEE" w:rsidRPr="00A90DD9" w:rsidRDefault="00BC7AEE" w:rsidP="00BC7AEE">
            <w:pPr>
              <w:pStyle w:val="ListParagraph"/>
              <w:numPr>
                <w:ilvl w:val="0"/>
                <w:numId w:val="5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A reflective approach to communication</w:t>
            </w:r>
          </w:p>
          <w:p w14:paraId="150D4FF6" w14:textId="77777777" w:rsidR="00BC7AEE" w:rsidRPr="00A90DD9" w:rsidRDefault="00BC7AEE" w:rsidP="00BC7AEE">
            <w:pPr>
              <w:pStyle w:val="ListParagraph"/>
              <w:numPr>
                <w:ilvl w:val="0"/>
                <w:numId w:val="5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The significance of good communication</w:t>
            </w:r>
          </w:p>
          <w:p w14:paraId="5FC531A5" w14:textId="77777777" w:rsidR="00BC7AEE" w:rsidRPr="00A90DD9" w:rsidRDefault="00BC7AEE" w:rsidP="00BC7AEE">
            <w:pPr>
              <w:pStyle w:val="ListParagraph"/>
              <w:numPr>
                <w:ilvl w:val="0"/>
                <w:numId w:val="5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Understanding communication difficulties</w:t>
            </w:r>
          </w:p>
          <w:p w14:paraId="1060FB00" w14:textId="5CDA1274" w:rsidR="00BC7AEE" w:rsidRPr="00A90DD9" w:rsidRDefault="00BC7AEE" w:rsidP="00BC7AEE">
            <w:pPr>
              <w:pStyle w:val="ListParagraph"/>
              <w:numPr>
                <w:ilvl w:val="0"/>
                <w:numId w:val="5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Communicating well in practice</w:t>
            </w:r>
          </w:p>
        </w:tc>
        <w:tc>
          <w:tcPr>
            <w:tcW w:w="844" w:type="dxa"/>
            <w:vMerge w:val="restart"/>
          </w:tcPr>
          <w:p w14:paraId="11222918" w14:textId="25AF86E3" w:rsidR="00BC7AEE" w:rsidRPr="00A90DD9" w:rsidRDefault="00BC7AEE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$60</w:t>
            </w:r>
          </w:p>
        </w:tc>
        <w:tc>
          <w:tcPr>
            <w:tcW w:w="1259" w:type="dxa"/>
          </w:tcPr>
          <w:p w14:paraId="2F2192B7" w14:textId="7A6ABE8A" w:rsidR="00BC7AEE" w:rsidRPr="00A90DD9" w:rsidRDefault="00BC7AEE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45 min</w:t>
            </w:r>
          </w:p>
        </w:tc>
      </w:tr>
      <w:tr w:rsidR="00A90DD9" w14:paraId="3A985C5C" w14:textId="77777777" w:rsidTr="00A90DD9">
        <w:trPr>
          <w:trHeight w:val="135"/>
        </w:trPr>
        <w:tc>
          <w:tcPr>
            <w:tcW w:w="1847" w:type="dxa"/>
            <w:vMerge/>
          </w:tcPr>
          <w:p w14:paraId="0CEDA64F" w14:textId="77777777" w:rsidR="00BC7AEE" w:rsidRPr="00A90DD9" w:rsidRDefault="00BC7AEE" w:rsidP="00CC4361">
            <w:pPr>
              <w:rPr>
                <w:rFonts w:ascii="Roboto" w:hAnsi="Roboto"/>
                <w:lang w:val="en-US"/>
              </w:rPr>
            </w:pPr>
          </w:p>
        </w:tc>
        <w:tc>
          <w:tcPr>
            <w:tcW w:w="1908" w:type="dxa"/>
          </w:tcPr>
          <w:p w14:paraId="1411DE9F" w14:textId="5E665E40" w:rsidR="00BC7AEE" w:rsidRPr="00A90DD9" w:rsidRDefault="00BC7AEE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Improving Your Communication</w:t>
            </w:r>
          </w:p>
        </w:tc>
        <w:tc>
          <w:tcPr>
            <w:tcW w:w="4854" w:type="dxa"/>
          </w:tcPr>
          <w:p w14:paraId="5547F8F3" w14:textId="77777777" w:rsidR="00BC7AEE" w:rsidRPr="00A90DD9" w:rsidRDefault="00BC7AEE" w:rsidP="00BC7AEE">
            <w:pPr>
              <w:pStyle w:val="ListParagraph"/>
              <w:numPr>
                <w:ilvl w:val="0"/>
                <w:numId w:val="6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Understand that good communication is important when supporting someone who has an intellectual disability.</w:t>
            </w:r>
          </w:p>
          <w:p w14:paraId="11D3E26D" w14:textId="77777777" w:rsidR="00BC7AEE" w:rsidRPr="00A90DD9" w:rsidRDefault="00BC7AEE" w:rsidP="00BC7AEE">
            <w:pPr>
              <w:pStyle w:val="ListParagraph"/>
              <w:numPr>
                <w:ilvl w:val="0"/>
                <w:numId w:val="6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Understand that difficulties in communication arise due to the interaction of disability, psychological function and social context.</w:t>
            </w:r>
          </w:p>
          <w:p w14:paraId="3427FADB" w14:textId="77777777" w:rsidR="00BC7AEE" w:rsidRPr="00A90DD9" w:rsidRDefault="00BC7AEE" w:rsidP="00BC7AEE">
            <w:pPr>
              <w:pStyle w:val="ListParagraph"/>
              <w:numPr>
                <w:ilvl w:val="0"/>
                <w:numId w:val="6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Appreciate the diverse range of communication abilities and strategies used by different people and of the value of communication as a multifaceted exchange of information.</w:t>
            </w:r>
          </w:p>
          <w:p w14:paraId="4157EC0D" w14:textId="77777777" w:rsidR="00BC7AEE" w:rsidRPr="00A90DD9" w:rsidRDefault="00BC7AEE" w:rsidP="00BC7AEE">
            <w:pPr>
              <w:pStyle w:val="ListParagraph"/>
              <w:numPr>
                <w:ilvl w:val="0"/>
                <w:numId w:val="6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Use a reflective approach, which includes monitoring and adapting to different situations.</w:t>
            </w:r>
          </w:p>
          <w:p w14:paraId="0C963CE7" w14:textId="3DB2CC50" w:rsidR="00BC7AEE" w:rsidRPr="00A90DD9" w:rsidRDefault="00BC7AEE" w:rsidP="00BC7AEE">
            <w:pPr>
              <w:pStyle w:val="ListParagraph"/>
              <w:numPr>
                <w:ilvl w:val="0"/>
                <w:numId w:val="6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Communicate effectively with people who have an intellectual disability, have a range of communication difficulties and use a variety of communication methods.</w:t>
            </w:r>
          </w:p>
        </w:tc>
        <w:tc>
          <w:tcPr>
            <w:tcW w:w="4592" w:type="dxa"/>
          </w:tcPr>
          <w:p w14:paraId="33291E3B" w14:textId="77777777" w:rsidR="00BC7AEE" w:rsidRPr="00A90DD9" w:rsidRDefault="00BC7AEE" w:rsidP="00BC7AEE">
            <w:pPr>
              <w:pStyle w:val="ListParagraph"/>
              <w:numPr>
                <w:ilvl w:val="0"/>
                <w:numId w:val="6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Good communication strategies</w:t>
            </w:r>
          </w:p>
          <w:p w14:paraId="7AAB13CD" w14:textId="522E103E" w:rsidR="00BC7AEE" w:rsidRPr="00A90DD9" w:rsidRDefault="00BC7AEE" w:rsidP="00BC7AEE">
            <w:pPr>
              <w:pStyle w:val="ListParagraph"/>
              <w:numPr>
                <w:ilvl w:val="0"/>
                <w:numId w:val="6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Working with supporters</w:t>
            </w:r>
          </w:p>
        </w:tc>
        <w:tc>
          <w:tcPr>
            <w:tcW w:w="844" w:type="dxa"/>
            <w:vMerge/>
          </w:tcPr>
          <w:p w14:paraId="10238DEC" w14:textId="77777777" w:rsidR="00BC7AEE" w:rsidRPr="00A90DD9" w:rsidRDefault="00BC7AEE" w:rsidP="00CC4361">
            <w:pPr>
              <w:rPr>
                <w:rFonts w:ascii="Roboto" w:hAnsi="Roboto"/>
                <w:lang w:val="en-US"/>
              </w:rPr>
            </w:pPr>
          </w:p>
        </w:tc>
        <w:tc>
          <w:tcPr>
            <w:tcW w:w="1259" w:type="dxa"/>
          </w:tcPr>
          <w:p w14:paraId="3F084052" w14:textId="3EBABC3A" w:rsidR="00BC7AEE" w:rsidRPr="00A90DD9" w:rsidRDefault="00BC7AEE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45 min</w:t>
            </w:r>
          </w:p>
        </w:tc>
      </w:tr>
      <w:tr w:rsidR="00A90DD9" w14:paraId="07C0B3D0" w14:textId="36063B91" w:rsidTr="00A90DD9">
        <w:tc>
          <w:tcPr>
            <w:tcW w:w="3755" w:type="dxa"/>
            <w:gridSpan w:val="2"/>
          </w:tcPr>
          <w:p w14:paraId="0BAE14E7" w14:textId="76F3D429" w:rsidR="00CC4361" w:rsidRPr="00A90DD9" w:rsidRDefault="00BC7AEE" w:rsidP="00CC4361">
            <w:pPr>
              <w:rPr>
                <w:rFonts w:ascii="Roboto" w:hAnsi="Roboto"/>
                <w:b/>
                <w:bCs/>
                <w:lang w:val="en-US"/>
              </w:rPr>
            </w:pPr>
            <w:r w:rsidRPr="00A90DD9">
              <w:rPr>
                <w:rFonts w:ascii="Roboto" w:hAnsi="Roboto"/>
                <w:b/>
                <w:bCs/>
                <w:lang w:val="en-US"/>
              </w:rPr>
              <w:t>Equality in Mental Health Care – A Guide for Clinicians</w:t>
            </w:r>
          </w:p>
        </w:tc>
        <w:tc>
          <w:tcPr>
            <w:tcW w:w="4854" w:type="dxa"/>
          </w:tcPr>
          <w:p w14:paraId="22B17E81" w14:textId="77777777" w:rsidR="00CC4361" w:rsidRPr="00A90DD9" w:rsidRDefault="00BC7AEE" w:rsidP="00BC7AEE">
            <w:pPr>
              <w:pStyle w:val="ListParagraph"/>
              <w:numPr>
                <w:ilvl w:val="0"/>
                <w:numId w:val="7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Describe the key rights of people with intellectual disability in the mental health setting.</w:t>
            </w:r>
          </w:p>
          <w:p w14:paraId="2A572409" w14:textId="77777777" w:rsidR="00BC7AEE" w:rsidRPr="00A90DD9" w:rsidRDefault="00BC7AEE" w:rsidP="00BC7AEE">
            <w:pPr>
              <w:pStyle w:val="ListParagraph"/>
              <w:numPr>
                <w:ilvl w:val="0"/>
                <w:numId w:val="7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lastRenderedPageBreak/>
              <w:t>Outline the significance of protecting the key rights of people with intellectual disability in the mental health setting, and your role as a health practitioner.</w:t>
            </w:r>
          </w:p>
          <w:p w14:paraId="490EEE1E" w14:textId="77777777" w:rsidR="00BC7AEE" w:rsidRPr="00A90DD9" w:rsidRDefault="00BC7AEE" w:rsidP="00BC7AEE">
            <w:pPr>
              <w:pStyle w:val="ListParagraph"/>
              <w:numPr>
                <w:ilvl w:val="0"/>
                <w:numId w:val="7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Describe the principles and practice of reasonable adjustments.</w:t>
            </w:r>
          </w:p>
          <w:p w14:paraId="1C48A670" w14:textId="328D22F1" w:rsidR="00BC7AEE" w:rsidRPr="00A90DD9" w:rsidRDefault="00BC7AEE" w:rsidP="00BC7AEE">
            <w:pPr>
              <w:pStyle w:val="ListParagraph"/>
              <w:numPr>
                <w:ilvl w:val="0"/>
                <w:numId w:val="7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Identify and implement reasonable adjustments necessary to protect the individual’s rights.</w:t>
            </w:r>
          </w:p>
        </w:tc>
        <w:tc>
          <w:tcPr>
            <w:tcW w:w="4592" w:type="dxa"/>
          </w:tcPr>
          <w:p w14:paraId="07CE6CDF" w14:textId="77777777" w:rsidR="00CC4361" w:rsidRPr="00A90DD9" w:rsidRDefault="00BC7AEE" w:rsidP="00BC7AEE">
            <w:pPr>
              <w:pStyle w:val="ListParagraph"/>
              <w:numPr>
                <w:ilvl w:val="0"/>
                <w:numId w:val="7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lastRenderedPageBreak/>
              <w:t>Intellectual disability and human rights in mental health</w:t>
            </w:r>
          </w:p>
          <w:p w14:paraId="53E1EAB5" w14:textId="77777777" w:rsidR="00BC7AEE" w:rsidRPr="00A90DD9" w:rsidRDefault="00BC7AEE" w:rsidP="00BC7AEE">
            <w:pPr>
              <w:pStyle w:val="ListParagraph"/>
              <w:numPr>
                <w:ilvl w:val="0"/>
                <w:numId w:val="7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Protecting human rights</w:t>
            </w:r>
          </w:p>
          <w:p w14:paraId="2A25D09C" w14:textId="09AE0593" w:rsidR="00BC7AEE" w:rsidRPr="00A90DD9" w:rsidRDefault="00BC7AEE" w:rsidP="00BC7AEE">
            <w:pPr>
              <w:pStyle w:val="ListParagraph"/>
              <w:numPr>
                <w:ilvl w:val="0"/>
                <w:numId w:val="7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lastRenderedPageBreak/>
              <w:t>The right to equality and freedom from discrimination</w:t>
            </w:r>
          </w:p>
        </w:tc>
        <w:tc>
          <w:tcPr>
            <w:tcW w:w="844" w:type="dxa"/>
          </w:tcPr>
          <w:p w14:paraId="1D2E6A8C" w14:textId="3E856B10" w:rsidR="00CC4361" w:rsidRPr="00A90DD9" w:rsidRDefault="00E641DE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lastRenderedPageBreak/>
              <w:t>$30</w:t>
            </w:r>
          </w:p>
        </w:tc>
        <w:tc>
          <w:tcPr>
            <w:tcW w:w="1259" w:type="dxa"/>
          </w:tcPr>
          <w:p w14:paraId="2827EF49" w14:textId="659C9D6C" w:rsidR="00CC4361" w:rsidRPr="00A90DD9" w:rsidRDefault="00BC7AEE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90 min</w:t>
            </w:r>
          </w:p>
        </w:tc>
      </w:tr>
      <w:tr w:rsidR="00A90DD9" w14:paraId="569073A1" w14:textId="1F13938C" w:rsidTr="00A90DD9">
        <w:tc>
          <w:tcPr>
            <w:tcW w:w="3755" w:type="dxa"/>
            <w:gridSpan w:val="2"/>
          </w:tcPr>
          <w:p w14:paraId="06BEDC74" w14:textId="076C4E5F" w:rsidR="00CC4361" w:rsidRPr="00A90DD9" w:rsidRDefault="00E641DE" w:rsidP="00CC4361">
            <w:pPr>
              <w:rPr>
                <w:rFonts w:ascii="Roboto" w:hAnsi="Roboto"/>
                <w:b/>
                <w:bCs/>
                <w:lang w:val="en-US"/>
              </w:rPr>
            </w:pPr>
            <w:r w:rsidRPr="00A90DD9">
              <w:rPr>
                <w:rFonts w:ascii="Roboto" w:hAnsi="Roboto"/>
                <w:b/>
                <w:bCs/>
                <w:lang w:val="en-US"/>
              </w:rPr>
              <w:t>Consent, Decision-Making and Privacy – A Guide for Clinicians</w:t>
            </w:r>
          </w:p>
        </w:tc>
        <w:tc>
          <w:tcPr>
            <w:tcW w:w="4854" w:type="dxa"/>
          </w:tcPr>
          <w:p w14:paraId="59DE00E2" w14:textId="77777777" w:rsidR="00CC4361" w:rsidRPr="00A90DD9" w:rsidRDefault="00E641DE" w:rsidP="00E641DE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Outline the significance of the right to physical and mental integrity in the context of mental health services and people with intellectual disability.</w:t>
            </w:r>
          </w:p>
          <w:p w14:paraId="6426AC16" w14:textId="77777777" w:rsidR="00E641DE" w:rsidRPr="00A90DD9" w:rsidRDefault="00E641DE" w:rsidP="00E641DE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Describe the nature of decision-making capacity and discuss its significance.</w:t>
            </w:r>
          </w:p>
          <w:p w14:paraId="770213BC" w14:textId="77777777" w:rsidR="00E641DE" w:rsidRPr="00A90DD9" w:rsidRDefault="00E641DE" w:rsidP="00E641DE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Discuss the legal and ethical considerations that guide substitute decision-making.</w:t>
            </w:r>
          </w:p>
          <w:p w14:paraId="1210A2B9" w14:textId="77777777" w:rsidR="00E641DE" w:rsidRPr="00A90DD9" w:rsidRDefault="00E641DE" w:rsidP="00E641DE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Discuss the relationship between the right to privacy and duty of care, and how to balance these in the context of intellectual disability and mental health.</w:t>
            </w:r>
          </w:p>
          <w:p w14:paraId="0A88666C" w14:textId="77777777" w:rsidR="00E641DE" w:rsidRPr="00A90DD9" w:rsidRDefault="00E641DE" w:rsidP="00E641DE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Support the individual to make their own decisions regarding their mental health care.</w:t>
            </w:r>
          </w:p>
          <w:p w14:paraId="051CC574" w14:textId="77777777" w:rsidR="00E641DE" w:rsidRPr="00A90DD9" w:rsidRDefault="00E641DE" w:rsidP="00E641DE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Identify and document when an individual lacks the capacity to make a particular decision.</w:t>
            </w:r>
          </w:p>
          <w:p w14:paraId="41CD9AB9" w14:textId="08046688" w:rsidR="00E641DE" w:rsidRPr="00A90DD9" w:rsidRDefault="00E641DE" w:rsidP="00E641DE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Seek a valid decision from a legally authorized substitute decision-making when appropriate.</w:t>
            </w:r>
          </w:p>
        </w:tc>
        <w:tc>
          <w:tcPr>
            <w:tcW w:w="4592" w:type="dxa"/>
          </w:tcPr>
          <w:p w14:paraId="291A188F" w14:textId="77777777" w:rsidR="00CC4361" w:rsidRPr="00A90DD9" w:rsidRDefault="00E641DE" w:rsidP="00E641DE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The right to respect for physical and mental integrity</w:t>
            </w:r>
          </w:p>
          <w:p w14:paraId="1A92BFB4" w14:textId="77777777" w:rsidR="00E641DE" w:rsidRPr="00A90DD9" w:rsidRDefault="00E641DE" w:rsidP="00E641DE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The concept and practice of informed consent</w:t>
            </w:r>
          </w:p>
          <w:p w14:paraId="2DB35988" w14:textId="77777777" w:rsidR="00E641DE" w:rsidRPr="00A90DD9" w:rsidRDefault="00E641DE" w:rsidP="00E641DE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Supporting decision-making</w:t>
            </w:r>
          </w:p>
          <w:p w14:paraId="2290BB2C" w14:textId="77777777" w:rsidR="00E641DE" w:rsidRPr="00A90DD9" w:rsidRDefault="00E641DE" w:rsidP="00E641DE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Substitute decision-making</w:t>
            </w:r>
          </w:p>
          <w:p w14:paraId="07B56FD8" w14:textId="71A01861" w:rsidR="00E641DE" w:rsidRPr="00A90DD9" w:rsidRDefault="00E641DE" w:rsidP="00E641DE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Privacy</w:t>
            </w:r>
          </w:p>
        </w:tc>
        <w:tc>
          <w:tcPr>
            <w:tcW w:w="844" w:type="dxa"/>
          </w:tcPr>
          <w:p w14:paraId="3C050C16" w14:textId="287BF8AE" w:rsidR="00CC4361" w:rsidRPr="00A90DD9" w:rsidRDefault="00E641DE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$30</w:t>
            </w:r>
          </w:p>
        </w:tc>
        <w:tc>
          <w:tcPr>
            <w:tcW w:w="1259" w:type="dxa"/>
          </w:tcPr>
          <w:p w14:paraId="4D101509" w14:textId="72BB1AF4" w:rsidR="00CC4361" w:rsidRPr="00A90DD9" w:rsidRDefault="00E641DE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90 min</w:t>
            </w:r>
          </w:p>
        </w:tc>
      </w:tr>
      <w:tr w:rsidR="00A90DD9" w14:paraId="7638C498" w14:textId="7D03D66E" w:rsidTr="00A90DD9">
        <w:tc>
          <w:tcPr>
            <w:tcW w:w="3755" w:type="dxa"/>
            <w:gridSpan w:val="2"/>
          </w:tcPr>
          <w:p w14:paraId="7EB0D03C" w14:textId="7B222966" w:rsidR="00CC4361" w:rsidRPr="00A90DD9" w:rsidRDefault="00E641DE" w:rsidP="00CC4361">
            <w:pPr>
              <w:rPr>
                <w:rFonts w:ascii="Roboto" w:hAnsi="Roboto"/>
                <w:b/>
                <w:bCs/>
                <w:lang w:val="en-US"/>
              </w:rPr>
            </w:pPr>
            <w:r w:rsidRPr="00A90DD9">
              <w:rPr>
                <w:rFonts w:ascii="Roboto" w:hAnsi="Roboto"/>
                <w:b/>
                <w:bCs/>
                <w:lang w:val="en-US"/>
              </w:rPr>
              <w:t>Mental Disorders in Intellectual Disability</w:t>
            </w:r>
          </w:p>
        </w:tc>
        <w:tc>
          <w:tcPr>
            <w:tcW w:w="4854" w:type="dxa"/>
          </w:tcPr>
          <w:p w14:paraId="5839E7D1" w14:textId="77777777" w:rsidR="00CC4361" w:rsidRPr="00A90DD9" w:rsidRDefault="00E641DE" w:rsidP="00E641DE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Be aware of the prevalence and range of mental disorders in people with intellectual disability.</w:t>
            </w:r>
          </w:p>
          <w:p w14:paraId="50C59E65" w14:textId="77777777" w:rsidR="00E641DE" w:rsidRPr="00A90DD9" w:rsidRDefault="00E641DE" w:rsidP="00E641DE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lastRenderedPageBreak/>
              <w:t>Understand the effect of severity of disability on the rate and presentation of mental disorders.</w:t>
            </w:r>
          </w:p>
          <w:p w14:paraId="00A3A850" w14:textId="77777777" w:rsidR="00E641DE" w:rsidRPr="00A90DD9" w:rsidRDefault="00E641DE" w:rsidP="00E641DE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Identify specific vulnerabilities to mental disorders associated with intellectual disability.</w:t>
            </w:r>
          </w:p>
          <w:p w14:paraId="3AD885F8" w14:textId="77777777" w:rsidR="00E641DE" w:rsidRPr="00A90DD9" w:rsidRDefault="00E641DE" w:rsidP="00E641DE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Identify factors affecting access to mental health care.</w:t>
            </w:r>
          </w:p>
          <w:p w14:paraId="309142E8" w14:textId="77777777" w:rsidR="00E641DE" w:rsidRPr="00A90DD9" w:rsidRDefault="00E641DE" w:rsidP="00E641DE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Understand possible difficulties in identifying signs of a mental disorder in someone with intellectual disability, the importance of establishing baseline function for </w:t>
            </w:r>
            <w:proofErr w:type="gramStart"/>
            <w:r w:rsidRPr="00A90DD9">
              <w:rPr>
                <w:rFonts w:ascii="Roboto" w:hAnsi="Roboto"/>
                <w:lang w:val="en-US"/>
              </w:rPr>
              <w:t>each individual</w:t>
            </w:r>
            <w:proofErr w:type="gramEnd"/>
            <w:r w:rsidRPr="00A90DD9">
              <w:rPr>
                <w:rFonts w:ascii="Roboto" w:hAnsi="Roboto"/>
                <w:lang w:val="en-US"/>
              </w:rPr>
              <w:t>, and possible manifestations of mental disorder.</w:t>
            </w:r>
          </w:p>
          <w:p w14:paraId="67BFAC24" w14:textId="3F9E97FE" w:rsidR="00E641DE" w:rsidRPr="00A90DD9" w:rsidRDefault="00E641DE" w:rsidP="00E641DE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Identify signs of mental disorder in someone with intellectual disability.</w:t>
            </w:r>
          </w:p>
        </w:tc>
        <w:tc>
          <w:tcPr>
            <w:tcW w:w="4592" w:type="dxa"/>
          </w:tcPr>
          <w:p w14:paraId="7EFB172E" w14:textId="77777777" w:rsidR="00CC4361" w:rsidRPr="00A90DD9" w:rsidRDefault="00E641DE" w:rsidP="00E641DE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lastRenderedPageBreak/>
              <w:t>Prevalence of mental disorders in people with intellectual disability</w:t>
            </w:r>
          </w:p>
          <w:p w14:paraId="69D18373" w14:textId="77777777" w:rsidR="00E641DE" w:rsidRPr="00A90DD9" w:rsidRDefault="00E641DE" w:rsidP="00E641DE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Vulnerability and protective factors</w:t>
            </w:r>
          </w:p>
          <w:p w14:paraId="7D82CB99" w14:textId="77777777" w:rsidR="00E641DE" w:rsidRPr="00A90DD9" w:rsidRDefault="00E641DE" w:rsidP="00E641DE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lastRenderedPageBreak/>
              <w:t>Presentation of mental disorders in people with intellectual disability</w:t>
            </w:r>
          </w:p>
          <w:p w14:paraId="4BF6CE09" w14:textId="77777777" w:rsidR="00E641DE" w:rsidRPr="00A90DD9" w:rsidRDefault="00E641DE" w:rsidP="00E641DE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Treatment of mental disorders in people with intellectual disability</w:t>
            </w:r>
          </w:p>
          <w:p w14:paraId="3F3BDA76" w14:textId="45DF2325" w:rsidR="00E641DE" w:rsidRPr="00A90DD9" w:rsidRDefault="00E641DE" w:rsidP="00E641DE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Living with a mental disorder</w:t>
            </w:r>
          </w:p>
        </w:tc>
        <w:tc>
          <w:tcPr>
            <w:tcW w:w="844" w:type="dxa"/>
          </w:tcPr>
          <w:p w14:paraId="1FB18437" w14:textId="04B47F77" w:rsidR="00CC4361" w:rsidRPr="00A90DD9" w:rsidRDefault="00E641DE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lastRenderedPageBreak/>
              <w:t>$30</w:t>
            </w:r>
          </w:p>
        </w:tc>
        <w:tc>
          <w:tcPr>
            <w:tcW w:w="1259" w:type="dxa"/>
          </w:tcPr>
          <w:p w14:paraId="174623D6" w14:textId="629F7CF7" w:rsidR="00CC4361" w:rsidRPr="00A90DD9" w:rsidRDefault="00E641DE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60 min</w:t>
            </w:r>
          </w:p>
        </w:tc>
      </w:tr>
      <w:tr w:rsidR="00A90DD9" w14:paraId="1E9D4485" w14:textId="78D9958A" w:rsidTr="00A90DD9">
        <w:tc>
          <w:tcPr>
            <w:tcW w:w="3755" w:type="dxa"/>
            <w:gridSpan w:val="2"/>
          </w:tcPr>
          <w:p w14:paraId="7ADAF25A" w14:textId="49CCBF8C" w:rsidR="00CC4361" w:rsidRPr="00A90DD9" w:rsidRDefault="00E641DE" w:rsidP="00CC4361">
            <w:pPr>
              <w:rPr>
                <w:rFonts w:ascii="Roboto" w:hAnsi="Roboto"/>
                <w:b/>
                <w:bCs/>
                <w:lang w:val="en-US"/>
              </w:rPr>
            </w:pPr>
            <w:r w:rsidRPr="00A90DD9">
              <w:rPr>
                <w:rFonts w:ascii="Roboto" w:hAnsi="Roboto"/>
                <w:b/>
                <w:bCs/>
                <w:lang w:val="en-US"/>
              </w:rPr>
              <w:t>Assessment of Mental Disorders in Intellectual Disability</w:t>
            </w:r>
          </w:p>
        </w:tc>
        <w:tc>
          <w:tcPr>
            <w:tcW w:w="4854" w:type="dxa"/>
          </w:tcPr>
          <w:p w14:paraId="6D4FE660" w14:textId="77777777" w:rsidR="00CC4361" w:rsidRPr="00A90DD9" w:rsidRDefault="00E641DE" w:rsidP="00E641DE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Understand factors that might complicate the mental health assessment of a person with intellectual disability.</w:t>
            </w:r>
          </w:p>
          <w:p w14:paraId="0425BF15" w14:textId="77777777" w:rsidR="00E641DE" w:rsidRPr="00A90DD9" w:rsidRDefault="00E641DE" w:rsidP="00E641DE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Identify ways to adapt mental health assessment for people with intellectual disability.</w:t>
            </w:r>
          </w:p>
          <w:p w14:paraId="2920B23A" w14:textId="77777777" w:rsidR="00E641DE" w:rsidRPr="00A90DD9" w:rsidRDefault="00E641DE" w:rsidP="00E641DE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Be aware of specific assessment tools available for use with people with intellectual disability.</w:t>
            </w:r>
          </w:p>
          <w:p w14:paraId="3FDAAB27" w14:textId="77777777" w:rsidR="00E641DE" w:rsidRPr="00A90DD9" w:rsidRDefault="00E641DE" w:rsidP="00E641DE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Be aware of the need to seek information from diverse sources.</w:t>
            </w:r>
          </w:p>
          <w:p w14:paraId="09B463B8" w14:textId="72FC7E2D" w:rsidR="00E641DE" w:rsidRPr="00A90DD9" w:rsidRDefault="00E641DE" w:rsidP="00E641DE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Adapt mental health assessment for a person with intellectual disability.</w:t>
            </w:r>
          </w:p>
        </w:tc>
        <w:tc>
          <w:tcPr>
            <w:tcW w:w="4592" w:type="dxa"/>
          </w:tcPr>
          <w:p w14:paraId="5EBC1EC6" w14:textId="77777777" w:rsidR="00CC4361" w:rsidRPr="00A90DD9" w:rsidRDefault="00E641DE" w:rsidP="00E641DE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The purpose of mental health assessment</w:t>
            </w:r>
          </w:p>
          <w:p w14:paraId="01896790" w14:textId="77777777" w:rsidR="00E641DE" w:rsidRPr="00A90DD9" w:rsidRDefault="00E641DE" w:rsidP="00E641DE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Differences in assessment</w:t>
            </w:r>
          </w:p>
          <w:p w14:paraId="7831D79E" w14:textId="77777777" w:rsidR="00E641DE" w:rsidRPr="00A90DD9" w:rsidRDefault="00E641DE" w:rsidP="00E641DE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Adapting mental health assessment for people with intellectual disability</w:t>
            </w:r>
          </w:p>
          <w:p w14:paraId="68624FD3" w14:textId="2030BC96" w:rsidR="00E641DE" w:rsidRPr="00A90DD9" w:rsidRDefault="00E641DE" w:rsidP="00E641DE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Strategies to assist with mental health assessment</w:t>
            </w:r>
          </w:p>
        </w:tc>
        <w:tc>
          <w:tcPr>
            <w:tcW w:w="844" w:type="dxa"/>
          </w:tcPr>
          <w:p w14:paraId="7A600AA8" w14:textId="74C78CCC" w:rsidR="00CC4361" w:rsidRPr="00A90DD9" w:rsidRDefault="00E641DE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$30</w:t>
            </w:r>
          </w:p>
        </w:tc>
        <w:tc>
          <w:tcPr>
            <w:tcW w:w="1259" w:type="dxa"/>
          </w:tcPr>
          <w:p w14:paraId="4E4AD64E" w14:textId="5278DB68" w:rsidR="00CC4361" w:rsidRPr="00A90DD9" w:rsidRDefault="00E641DE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60 min</w:t>
            </w:r>
          </w:p>
        </w:tc>
      </w:tr>
      <w:tr w:rsidR="00A90DD9" w14:paraId="23DD0B68" w14:textId="280C3BE3" w:rsidTr="00A90DD9">
        <w:tc>
          <w:tcPr>
            <w:tcW w:w="3755" w:type="dxa"/>
            <w:gridSpan w:val="2"/>
          </w:tcPr>
          <w:p w14:paraId="125A6741" w14:textId="22576FE0" w:rsidR="00CC4361" w:rsidRPr="00A90DD9" w:rsidRDefault="00E641DE" w:rsidP="00CC4361">
            <w:pPr>
              <w:rPr>
                <w:rFonts w:ascii="Roboto" w:hAnsi="Roboto"/>
                <w:b/>
                <w:bCs/>
                <w:lang w:val="en-US"/>
              </w:rPr>
            </w:pPr>
            <w:r w:rsidRPr="00A90DD9">
              <w:rPr>
                <w:rFonts w:ascii="Roboto" w:hAnsi="Roboto"/>
                <w:b/>
                <w:bCs/>
                <w:lang w:val="en-US"/>
              </w:rPr>
              <w:t>Management of Mental Disorders in Intellectual Disability</w:t>
            </w:r>
          </w:p>
        </w:tc>
        <w:tc>
          <w:tcPr>
            <w:tcW w:w="4854" w:type="dxa"/>
          </w:tcPr>
          <w:p w14:paraId="405297C3" w14:textId="77777777" w:rsidR="00CC4361" w:rsidRPr="00A90DD9" w:rsidRDefault="00E641DE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Understand principles that should guide the management of mental disorders in people with intellectual disability.</w:t>
            </w:r>
          </w:p>
          <w:p w14:paraId="33BBABFE" w14:textId="77777777" w:rsidR="00E641DE" w:rsidRPr="00A90DD9" w:rsidRDefault="00E641DE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lastRenderedPageBreak/>
              <w:t>Describe key strategies for clinical best practice in the management of mental disorders in people with intellectual disability.</w:t>
            </w:r>
          </w:p>
          <w:p w14:paraId="5C38E2F4" w14:textId="77777777" w:rsidR="00E641DE" w:rsidRPr="00A90DD9" w:rsidRDefault="00E641DE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Understand the principles of pharmacological management of mental disorders in people with intellectual disability, including principles of prescribing, monitoring and review.</w:t>
            </w:r>
          </w:p>
          <w:p w14:paraId="58221244" w14:textId="77777777" w:rsidR="00E641DE" w:rsidRPr="00A90DD9" w:rsidRDefault="00E641DE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Understand the principles of psychosocial management of mental disorders in people with intellectual disability.</w:t>
            </w:r>
          </w:p>
          <w:p w14:paraId="1AC71844" w14:textId="77777777" w:rsidR="00E641DE" w:rsidRPr="00A90DD9" w:rsidRDefault="00E641DE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Describe strategies for adapting psychotherapeutic interventions for people with intellectual disability.</w:t>
            </w:r>
          </w:p>
          <w:p w14:paraId="2A9AD8FB" w14:textId="77777777" w:rsidR="00E641DE" w:rsidRPr="00A90DD9" w:rsidRDefault="00E641DE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Develop and implement a management plan appropriate to the individual.</w:t>
            </w:r>
          </w:p>
          <w:p w14:paraId="18B2FD44" w14:textId="77777777" w:rsidR="00E641DE" w:rsidRPr="00A90DD9" w:rsidRDefault="00E641DE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Monitor the safety and efficacy of treatment.</w:t>
            </w:r>
          </w:p>
          <w:p w14:paraId="47A428C9" w14:textId="0C29B38B" w:rsidR="00E641DE" w:rsidRPr="00A90DD9" w:rsidRDefault="00E641DE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Engage carers and support people if appropriate.</w:t>
            </w:r>
          </w:p>
        </w:tc>
        <w:tc>
          <w:tcPr>
            <w:tcW w:w="4592" w:type="dxa"/>
          </w:tcPr>
          <w:p w14:paraId="1487E855" w14:textId="77777777" w:rsidR="00CC4361" w:rsidRPr="00A90DD9" w:rsidRDefault="00E641DE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lastRenderedPageBreak/>
              <w:t>Guiding principles of management of mental disorders in intellectual disability</w:t>
            </w:r>
          </w:p>
          <w:p w14:paraId="0693C026" w14:textId="77777777" w:rsidR="00E641DE" w:rsidRPr="00A90DD9" w:rsidRDefault="00E641DE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lastRenderedPageBreak/>
              <w:t>Foundations of managing mental disorders in intellectual disability</w:t>
            </w:r>
          </w:p>
          <w:p w14:paraId="63FC87AF" w14:textId="77777777" w:rsidR="00E641DE" w:rsidRPr="00A90DD9" w:rsidRDefault="00E641DE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Pharmacological treatment for mental disorders in intellectual disability</w:t>
            </w:r>
          </w:p>
          <w:p w14:paraId="7FBD7FCE" w14:textId="3C87979F" w:rsidR="00E641DE" w:rsidRPr="00A90DD9" w:rsidRDefault="00E641DE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Psychosocial intervention for mental </w:t>
            </w:r>
            <w:r w:rsidR="00A739AC" w:rsidRPr="00A90DD9">
              <w:rPr>
                <w:rFonts w:ascii="Roboto" w:hAnsi="Roboto"/>
                <w:lang w:val="en-US"/>
              </w:rPr>
              <w:t>disorders in intellectual disability</w:t>
            </w:r>
          </w:p>
        </w:tc>
        <w:tc>
          <w:tcPr>
            <w:tcW w:w="844" w:type="dxa"/>
          </w:tcPr>
          <w:p w14:paraId="12E81F84" w14:textId="39BC1F36" w:rsidR="00CC4361" w:rsidRPr="00A90DD9" w:rsidRDefault="00A739AC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lastRenderedPageBreak/>
              <w:t>$30</w:t>
            </w:r>
          </w:p>
        </w:tc>
        <w:tc>
          <w:tcPr>
            <w:tcW w:w="1259" w:type="dxa"/>
          </w:tcPr>
          <w:p w14:paraId="78624D3A" w14:textId="6B5A3B2C" w:rsidR="00CC4361" w:rsidRPr="00A90DD9" w:rsidRDefault="00A739AC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60 min</w:t>
            </w:r>
          </w:p>
        </w:tc>
      </w:tr>
      <w:tr w:rsidR="00A90DD9" w14:paraId="01BDAF81" w14:textId="6E399B22" w:rsidTr="00A90DD9">
        <w:trPr>
          <w:trHeight w:val="90"/>
        </w:trPr>
        <w:tc>
          <w:tcPr>
            <w:tcW w:w="1847" w:type="dxa"/>
            <w:vMerge w:val="restart"/>
          </w:tcPr>
          <w:p w14:paraId="21023B79" w14:textId="47ABA4B9" w:rsidR="00A739AC" w:rsidRPr="00A90DD9" w:rsidRDefault="00A739AC" w:rsidP="00CC4361">
            <w:pPr>
              <w:rPr>
                <w:rFonts w:ascii="Roboto" w:hAnsi="Roboto"/>
                <w:b/>
                <w:bCs/>
                <w:lang w:val="en-US"/>
              </w:rPr>
            </w:pPr>
            <w:r w:rsidRPr="00A90DD9">
              <w:rPr>
                <w:rFonts w:ascii="Roboto" w:hAnsi="Roboto"/>
                <w:b/>
                <w:bCs/>
                <w:lang w:val="en-US"/>
              </w:rPr>
              <w:t xml:space="preserve">Challenge </w:t>
            </w:r>
            <w:proofErr w:type="spellStart"/>
            <w:r w:rsidRPr="00A90DD9">
              <w:rPr>
                <w:rFonts w:ascii="Roboto" w:hAnsi="Roboto"/>
                <w:b/>
                <w:bCs/>
                <w:lang w:val="en-US"/>
              </w:rPr>
              <w:t>Behaviour</w:t>
            </w:r>
            <w:proofErr w:type="spellEnd"/>
          </w:p>
        </w:tc>
        <w:tc>
          <w:tcPr>
            <w:tcW w:w="1908" w:type="dxa"/>
          </w:tcPr>
          <w:p w14:paraId="720B5B23" w14:textId="20CEB28A" w:rsidR="00A739AC" w:rsidRPr="00A90DD9" w:rsidRDefault="00A739AC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Challenging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  <w:r w:rsidRPr="00A90DD9">
              <w:rPr>
                <w:rFonts w:ascii="Roboto" w:hAnsi="Roboto"/>
                <w:lang w:val="en-US"/>
              </w:rPr>
              <w:t xml:space="preserve"> I – Introduction</w:t>
            </w:r>
          </w:p>
        </w:tc>
        <w:tc>
          <w:tcPr>
            <w:tcW w:w="4854" w:type="dxa"/>
          </w:tcPr>
          <w:p w14:paraId="1284E21B" w14:textId="77777777" w:rsidR="00A739AC" w:rsidRPr="00A90DD9" w:rsidRDefault="00A739AC" w:rsidP="00A739AC">
            <w:pPr>
              <w:pStyle w:val="ListParagraph"/>
              <w:numPr>
                <w:ilvl w:val="0"/>
                <w:numId w:val="12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Define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  <w:r w:rsidRPr="00A90DD9">
              <w:rPr>
                <w:rFonts w:ascii="Roboto" w:hAnsi="Roboto"/>
                <w:lang w:val="en-US"/>
              </w:rPr>
              <w:t xml:space="preserve"> and challenging </w:t>
            </w:r>
            <w:proofErr w:type="spellStart"/>
            <w:proofErr w:type="gram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  <w:r w:rsidRPr="00A90DD9">
              <w:rPr>
                <w:rFonts w:ascii="Roboto" w:hAnsi="Roboto"/>
                <w:lang w:val="en-US"/>
              </w:rPr>
              <w:t>, and</w:t>
            </w:r>
            <w:proofErr w:type="gramEnd"/>
            <w:r w:rsidRPr="00A90DD9">
              <w:rPr>
                <w:rFonts w:ascii="Roboto" w:hAnsi="Roboto"/>
                <w:lang w:val="en-US"/>
              </w:rPr>
              <w:t xml:space="preserve"> describe the significant components of each.</w:t>
            </w:r>
          </w:p>
          <w:p w14:paraId="45EC89E0" w14:textId="10C334FA" w:rsidR="00A739AC" w:rsidRPr="00A90DD9" w:rsidRDefault="00A739AC" w:rsidP="00A739AC">
            <w:pPr>
              <w:pStyle w:val="ListParagraph"/>
              <w:numPr>
                <w:ilvl w:val="0"/>
                <w:numId w:val="12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Describe the prevalence and impact of challenging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  <w:r w:rsidRPr="00A90DD9">
              <w:rPr>
                <w:rFonts w:ascii="Roboto" w:hAnsi="Roboto"/>
                <w:lang w:val="en-US"/>
              </w:rPr>
              <w:t>.</w:t>
            </w:r>
          </w:p>
          <w:p w14:paraId="411932B0" w14:textId="77777777" w:rsidR="00A739AC" w:rsidRPr="00A90DD9" w:rsidRDefault="00A739AC" w:rsidP="00A739AC">
            <w:pPr>
              <w:pStyle w:val="ListParagraph"/>
              <w:numPr>
                <w:ilvl w:val="0"/>
                <w:numId w:val="12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Discuss the variety of medical, psychiatric, social, environmental and learning factors that may contribute to challenging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  <w:r w:rsidRPr="00A90DD9">
              <w:rPr>
                <w:rFonts w:ascii="Roboto" w:hAnsi="Roboto"/>
                <w:lang w:val="en-US"/>
              </w:rPr>
              <w:t>, and how they can interact.</w:t>
            </w:r>
          </w:p>
          <w:p w14:paraId="0FE9A09C" w14:textId="2BD4060E" w:rsidR="00A739AC" w:rsidRPr="00A90DD9" w:rsidRDefault="00A739AC" w:rsidP="00A739AC">
            <w:pPr>
              <w:pStyle w:val="ListParagraph"/>
              <w:numPr>
                <w:ilvl w:val="0"/>
                <w:numId w:val="12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Apply person-</w:t>
            </w:r>
            <w:proofErr w:type="spellStart"/>
            <w:r w:rsidRPr="00A90DD9">
              <w:rPr>
                <w:rFonts w:ascii="Roboto" w:hAnsi="Roboto"/>
                <w:lang w:val="en-US"/>
              </w:rPr>
              <w:t>centred</w:t>
            </w:r>
            <w:proofErr w:type="spellEnd"/>
            <w:r w:rsidRPr="00A90DD9">
              <w:rPr>
                <w:rFonts w:ascii="Roboto" w:hAnsi="Roboto"/>
                <w:lang w:val="en-US"/>
              </w:rPr>
              <w:t xml:space="preserve"> practice within a human rights framework.</w:t>
            </w:r>
          </w:p>
          <w:p w14:paraId="75973F4A" w14:textId="72C5492A" w:rsidR="00A739AC" w:rsidRPr="00A90DD9" w:rsidRDefault="00A739AC" w:rsidP="00A739AC">
            <w:pPr>
              <w:pStyle w:val="ListParagraph"/>
              <w:numPr>
                <w:ilvl w:val="0"/>
                <w:numId w:val="12"/>
              </w:numPr>
              <w:rPr>
                <w:rFonts w:ascii="Roboto" w:hAnsi="Roboto"/>
                <w:lang w:val="en-US"/>
              </w:rPr>
            </w:pPr>
            <w:proofErr w:type="spellStart"/>
            <w:r w:rsidRPr="00A90DD9">
              <w:rPr>
                <w:rFonts w:ascii="Roboto" w:hAnsi="Roboto"/>
                <w:lang w:val="en-US"/>
              </w:rPr>
              <w:lastRenderedPageBreak/>
              <w:t>Analyse</w:t>
            </w:r>
            <w:proofErr w:type="spellEnd"/>
            <w:r w:rsidRPr="00A90DD9">
              <w:rPr>
                <w:rFonts w:ascii="Roboto" w:hAnsi="Roboto"/>
                <w:lang w:val="en-US"/>
              </w:rPr>
              <w:t xml:space="preserve">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  <w:r w:rsidRPr="00A90DD9">
              <w:rPr>
                <w:rFonts w:ascii="Roboto" w:hAnsi="Roboto"/>
                <w:lang w:val="en-US"/>
              </w:rPr>
              <w:t xml:space="preserve"> in terms of its potential communicative or other function.</w:t>
            </w:r>
          </w:p>
        </w:tc>
        <w:tc>
          <w:tcPr>
            <w:tcW w:w="4592" w:type="dxa"/>
          </w:tcPr>
          <w:p w14:paraId="546DC30C" w14:textId="77777777" w:rsidR="00A739AC" w:rsidRPr="00A90DD9" w:rsidRDefault="00A739AC" w:rsidP="00A739AC">
            <w:pPr>
              <w:pStyle w:val="ListParagraph"/>
              <w:numPr>
                <w:ilvl w:val="0"/>
                <w:numId w:val="12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lastRenderedPageBreak/>
              <w:t xml:space="preserve">Understanding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</w:p>
          <w:p w14:paraId="582AFF84" w14:textId="77777777" w:rsidR="00A739AC" w:rsidRPr="00A90DD9" w:rsidRDefault="00A739AC" w:rsidP="00A739AC">
            <w:pPr>
              <w:pStyle w:val="ListParagraph"/>
              <w:numPr>
                <w:ilvl w:val="0"/>
                <w:numId w:val="12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Understanding challenging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</w:p>
          <w:p w14:paraId="4663E7BA" w14:textId="5A66E00A" w:rsidR="00A739AC" w:rsidRPr="00A90DD9" w:rsidRDefault="00A739AC" w:rsidP="00A739AC">
            <w:pPr>
              <w:pStyle w:val="ListParagraph"/>
              <w:numPr>
                <w:ilvl w:val="0"/>
                <w:numId w:val="12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Factors that contribute to challenging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</w:p>
        </w:tc>
        <w:tc>
          <w:tcPr>
            <w:tcW w:w="844" w:type="dxa"/>
            <w:vMerge w:val="restart"/>
          </w:tcPr>
          <w:p w14:paraId="21A5643F" w14:textId="72897EA4" w:rsidR="00A739AC" w:rsidRPr="00A90DD9" w:rsidRDefault="00A739AC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$90</w:t>
            </w:r>
          </w:p>
        </w:tc>
        <w:tc>
          <w:tcPr>
            <w:tcW w:w="1259" w:type="dxa"/>
          </w:tcPr>
          <w:p w14:paraId="33016B4D" w14:textId="4142FC6E" w:rsidR="00A739AC" w:rsidRPr="00A90DD9" w:rsidRDefault="00A739AC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90 min</w:t>
            </w:r>
          </w:p>
        </w:tc>
      </w:tr>
      <w:tr w:rsidR="00A90DD9" w14:paraId="1EF5CC20" w14:textId="77777777" w:rsidTr="00A90DD9">
        <w:trPr>
          <w:trHeight w:val="90"/>
        </w:trPr>
        <w:tc>
          <w:tcPr>
            <w:tcW w:w="1847" w:type="dxa"/>
            <w:vMerge/>
          </w:tcPr>
          <w:p w14:paraId="05FC699B" w14:textId="77777777" w:rsidR="00A739AC" w:rsidRPr="00A90DD9" w:rsidRDefault="00A739AC" w:rsidP="00CC4361">
            <w:pPr>
              <w:rPr>
                <w:rFonts w:ascii="Roboto" w:hAnsi="Roboto"/>
                <w:lang w:val="en-US"/>
              </w:rPr>
            </w:pPr>
          </w:p>
        </w:tc>
        <w:tc>
          <w:tcPr>
            <w:tcW w:w="1908" w:type="dxa"/>
          </w:tcPr>
          <w:p w14:paraId="3F6C1BA0" w14:textId="60BFFE21" w:rsidR="00A739AC" w:rsidRPr="00A90DD9" w:rsidRDefault="00A739AC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Challenging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  <w:r w:rsidRPr="00A90DD9">
              <w:rPr>
                <w:rFonts w:ascii="Roboto" w:hAnsi="Roboto"/>
                <w:lang w:val="en-US"/>
              </w:rPr>
              <w:t xml:space="preserve"> II – Assessment</w:t>
            </w:r>
          </w:p>
        </w:tc>
        <w:tc>
          <w:tcPr>
            <w:tcW w:w="4854" w:type="dxa"/>
          </w:tcPr>
          <w:p w14:paraId="57DE0F8E" w14:textId="77777777" w:rsidR="00A739AC" w:rsidRPr="00A90DD9" w:rsidRDefault="00A739AC" w:rsidP="00A739AC">
            <w:pPr>
              <w:pStyle w:val="ListParagraph"/>
              <w:numPr>
                <w:ilvl w:val="0"/>
                <w:numId w:val="13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Explain the significance of thorough assessment.</w:t>
            </w:r>
          </w:p>
          <w:p w14:paraId="3333EB57" w14:textId="77777777" w:rsidR="00A739AC" w:rsidRPr="00A90DD9" w:rsidRDefault="00A739AC" w:rsidP="00A739AC">
            <w:pPr>
              <w:pStyle w:val="ListParagraph"/>
              <w:numPr>
                <w:ilvl w:val="0"/>
                <w:numId w:val="13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Describe the different types of assessment that are necessary.</w:t>
            </w:r>
          </w:p>
          <w:p w14:paraId="426DDF52" w14:textId="77777777" w:rsidR="00A739AC" w:rsidRPr="00A90DD9" w:rsidRDefault="00A739AC" w:rsidP="00A739AC">
            <w:pPr>
              <w:pStyle w:val="ListParagraph"/>
              <w:numPr>
                <w:ilvl w:val="0"/>
                <w:numId w:val="13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Describe the functional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behavioural</w:t>
            </w:r>
            <w:proofErr w:type="spellEnd"/>
            <w:r w:rsidRPr="00A90DD9">
              <w:rPr>
                <w:rFonts w:ascii="Roboto" w:hAnsi="Roboto"/>
                <w:lang w:val="en-US"/>
              </w:rPr>
              <w:t xml:space="preserve"> assessment process.</w:t>
            </w:r>
          </w:p>
          <w:p w14:paraId="7ADECEAE" w14:textId="77777777" w:rsidR="00A739AC" w:rsidRPr="00A90DD9" w:rsidRDefault="00A739AC" w:rsidP="00A739AC">
            <w:pPr>
              <w:pStyle w:val="ListParagraph"/>
              <w:numPr>
                <w:ilvl w:val="0"/>
                <w:numId w:val="13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Adopt a person-</w:t>
            </w:r>
            <w:proofErr w:type="spellStart"/>
            <w:r w:rsidRPr="00A90DD9">
              <w:rPr>
                <w:rFonts w:ascii="Roboto" w:hAnsi="Roboto"/>
                <w:lang w:val="en-US"/>
              </w:rPr>
              <w:t>centred</w:t>
            </w:r>
            <w:proofErr w:type="spellEnd"/>
            <w:r w:rsidRPr="00A90DD9">
              <w:rPr>
                <w:rFonts w:ascii="Roboto" w:hAnsi="Roboto"/>
                <w:lang w:val="en-US"/>
              </w:rPr>
              <w:t xml:space="preserve"> approach to assessment of challenging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  <w:r w:rsidRPr="00A90DD9">
              <w:rPr>
                <w:rFonts w:ascii="Roboto" w:hAnsi="Roboto"/>
                <w:lang w:val="en-US"/>
              </w:rPr>
              <w:t>.</w:t>
            </w:r>
          </w:p>
          <w:p w14:paraId="7851FB2C" w14:textId="77777777" w:rsidR="00A739AC" w:rsidRPr="00A90DD9" w:rsidRDefault="00A739AC" w:rsidP="00A739AC">
            <w:pPr>
              <w:pStyle w:val="ListParagraph"/>
              <w:numPr>
                <w:ilvl w:val="0"/>
                <w:numId w:val="13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Ensure medical and psychiatric problems are ruled out or addressed before recommending a functional/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behavioural</w:t>
            </w:r>
            <w:proofErr w:type="spellEnd"/>
            <w:r w:rsidRPr="00A90DD9">
              <w:rPr>
                <w:rFonts w:ascii="Roboto" w:hAnsi="Roboto"/>
                <w:lang w:val="en-US"/>
              </w:rPr>
              <w:t xml:space="preserve"> approach to challenging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  <w:r w:rsidRPr="00A90DD9">
              <w:rPr>
                <w:rFonts w:ascii="Roboto" w:hAnsi="Roboto"/>
                <w:lang w:val="en-US"/>
              </w:rPr>
              <w:t>.</w:t>
            </w:r>
          </w:p>
          <w:p w14:paraId="2C582999" w14:textId="77777777" w:rsidR="00A739AC" w:rsidRPr="00A90DD9" w:rsidRDefault="00A739AC" w:rsidP="00A739AC">
            <w:pPr>
              <w:pStyle w:val="ListParagraph"/>
              <w:numPr>
                <w:ilvl w:val="0"/>
                <w:numId w:val="13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Assess health or mental health factors contributing to challenging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  <w:r w:rsidRPr="00A90DD9">
              <w:rPr>
                <w:rFonts w:ascii="Roboto" w:hAnsi="Roboto"/>
                <w:lang w:val="en-US"/>
              </w:rPr>
              <w:t xml:space="preserve"> specific to your discipline.</w:t>
            </w:r>
          </w:p>
          <w:p w14:paraId="0A03BABB" w14:textId="4E9B2229" w:rsidR="00A739AC" w:rsidRPr="00A90DD9" w:rsidRDefault="00A739AC" w:rsidP="00A739AC">
            <w:pPr>
              <w:pStyle w:val="ListParagraph"/>
              <w:numPr>
                <w:ilvl w:val="0"/>
                <w:numId w:val="13"/>
              </w:numPr>
              <w:rPr>
                <w:rFonts w:ascii="Roboto" w:hAnsi="Roboto"/>
                <w:lang w:val="en-US"/>
              </w:rPr>
            </w:pPr>
            <w:proofErr w:type="spellStart"/>
            <w:r w:rsidRPr="00A90DD9">
              <w:rPr>
                <w:rFonts w:ascii="Roboto" w:hAnsi="Roboto"/>
                <w:lang w:val="en-US"/>
              </w:rPr>
              <w:t>Analyse</w:t>
            </w:r>
            <w:proofErr w:type="spellEnd"/>
            <w:r w:rsidRPr="00A90DD9">
              <w:rPr>
                <w:rFonts w:ascii="Roboto" w:hAnsi="Roboto"/>
                <w:lang w:val="en-US"/>
              </w:rPr>
              <w:t xml:space="preserve">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  <w:r w:rsidRPr="00A90DD9">
              <w:rPr>
                <w:rFonts w:ascii="Roboto" w:hAnsi="Roboto"/>
                <w:lang w:val="en-US"/>
              </w:rPr>
              <w:t xml:space="preserve"> in terms of its potential communicative or other function</w:t>
            </w:r>
          </w:p>
          <w:p w14:paraId="316CAB6F" w14:textId="5072BB30" w:rsidR="00A739AC" w:rsidRPr="00A90DD9" w:rsidRDefault="00A739AC" w:rsidP="00A739AC">
            <w:pPr>
              <w:pStyle w:val="ListParagraph"/>
              <w:numPr>
                <w:ilvl w:val="0"/>
                <w:numId w:val="13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Work collaboratively across disciplines to assess challenging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  <w:r w:rsidRPr="00A90DD9">
              <w:rPr>
                <w:rFonts w:ascii="Roboto" w:hAnsi="Roboto"/>
                <w:lang w:val="en-US"/>
              </w:rPr>
              <w:t>.</w:t>
            </w:r>
          </w:p>
        </w:tc>
        <w:tc>
          <w:tcPr>
            <w:tcW w:w="4592" w:type="dxa"/>
          </w:tcPr>
          <w:p w14:paraId="3A61D3E1" w14:textId="77777777" w:rsidR="00A739AC" w:rsidRPr="00A90DD9" w:rsidRDefault="00A739AC" w:rsidP="00A739AC">
            <w:pPr>
              <w:pStyle w:val="ListParagraph"/>
              <w:numPr>
                <w:ilvl w:val="0"/>
                <w:numId w:val="13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The rationale of assessment</w:t>
            </w:r>
          </w:p>
          <w:p w14:paraId="05AB96E3" w14:textId="77777777" w:rsidR="00A739AC" w:rsidRPr="00A90DD9" w:rsidRDefault="00A739AC" w:rsidP="00A739AC">
            <w:pPr>
              <w:pStyle w:val="ListParagraph"/>
              <w:numPr>
                <w:ilvl w:val="0"/>
                <w:numId w:val="13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Principles of assessment</w:t>
            </w:r>
          </w:p>
          <w:p w14:paraId="6982F851" w14:textId="77777777" w:rsidR="00A739AC" w:rsidRPr="00A90DD9" w:rsidRDefault="00A739AC" w:rsidP="00A739AC">
            <w:pPr>
              <w:pStyle w:val="ListParagraph"/>
              <w:numPr>
                <w:ilvl w:val="0"/>
                <w:numId w:val="13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The relationship between assessment and management</w:t>
            </w:r>
          </w:p>
          <w:p w14:paraId="74276649" w14:textId="77777777" w:rsidR="00A739AC" w:rsidRPr="00A90DD9" w:rsidRDefault="00A739AC" w:rsidP="00A739AC">
            <w:pPr>
              <w:pStyle w:val="ListParagraph"/>
              <w:numPr>
                <w:ilvl w:val="0"/>
                <w:numId w:val="13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Medical and psychiatric assessment of challenging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</w:p>
          <w:p w14:paraId="30F980CA" w14:textId="22CA45B7" w:rsidR="00A739AC" w:rsidRPr="00A90DD9" w:rsidRDefault="00A739AC" w:rsidP="00A739AC">
            <w:pPr>
              <w:pStyle w:val="ListParagraph"/>
              <w:numPr>
                <w:ilvl w:val="0"/>
                <w:numId w:val="13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Functional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behavioural</w:t>
            </w:r>
            <w:proofErr w:type="spellEnd"/>
            <w:r w:rsidRPr="00A90DD9">
              <w:rPr>
                <w:rFonts w:ascii="Roboto" w:hAnsi="Roboto"/>
                <w:lang w:val="en-US"/>
              </w:rPr>
              <w:t xml:space="preserve"> assessment</w:t>
            </w:r>
          </w:p>
        </w:tc>
        <w:tc>
          <w:tcPr>
            <w:tcW w:w="844" w:type="dxa"/>
            <w:vMerge/>
          </w:tcPr>
          <w:p w14:paraId="6ECE9973" w14:textId="77777777" w:rsidR="00A739AC" w:rsidRPr="00A90DD9" w:rsidRDefault="00A739AC" w:rsidP="00CC4361">
            <w:pPr>
              <w:rPr>
                <w:rFonts w:ascii="Roboto" w:hAnsi="Roboto"/>
                <w:lang w:val="en-US"/>
              </w:rPr>
            </w:pPr>
          </w:p>
        </w:tc>
        <w:tc>
          <w:tcPr>
            <w:tcW w:w="1259" w:type="dxa"/>
          </w:tcPr>
          <w:p w14:paraId="06E1C957" w14:textId="5FE9AB96" w:rsidR="00A739AC" w:rsidRPr="00A90DD9" w:rsidRDefault="00A739AC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90 min</w:t>
            </w:r>
          </w:p>
        </w:tc>
      </w:tr>
      <w:tr w:rsidR="00A90DD9" w14:paraId="6CB217D2" w14:textId="77777777" w:rsidTr="00A90DD9">
        <w:trPr>
          <w:trHeight w:val="90"/>
        </w:trPr>
        <w:tc>
          <w:tcPr>
            <w:tcW w:w="1847" w:type="dxa"/>
            <w:vMerge/>
          </w:tcPr>
          <w:p w14:paraId="56A49FF8" w14:textId="77777777" w:rsidR="00A739AC" w:rsidRPr="00A90DD9" w:rsidRDefault="00A739AC" w:rsidP="00CC4361">
            <w:pPr>
              <w:rPr>
                <w:rFonts w:ascii="Roboto" w:hAnsi="Roboto"/>
                <w:lang w:val="en-US"/>
              </w:rPr>
            </w:pPr>
          </w:p>
        </w:tc>
        <w:tc>
          <w:tcPr>
            <w:tcW w:w="1908" w:type="dxa"/>
          </w:tcPr>
          <w:p w14:paraId="0499DDB7" w14:textId="631C226F" w:rsidR="00A739AC" w:rsidRPr="00A90DD9" w:rsidRDefault="00A739AC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Challenging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  <w:r w:rsidRPr="00A90DD9">
              <w:rPr>
                <w:rFonts w:ascii="Roboto" w:hAnsi="Roboto"/>
                <w:lang w:val="en-US"/>
              </w:rPr>
              <w:t xml:space="preserve"> III – Management </w:t>
            </w:r>
          </w:p>
        </w:tc>
        <w:tc>
          <w:tcPr>
            <w:tcW w:w="4854" w:type="dxa"/>
          </w:tcPr>
          <w:p w14:paraId="65DFB1E5" w14:textId="51B88B49" w:rsidR="00A739AC" w:rsidRPr="00A90DD9" w:rsidRDefault="00A739AC" w:rsidP="00A739AC">
            <w:pPr>
              <w:pStyle w:val="ListParagraph"/>
              <w:numPr>
                <w:ilvl w:val="0"/>
                <w:numId w:val="14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Explain how different interventions can be used together to support the person and manage challenging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  <w:r w:rsidRPr="00A90DD9">
              <w:rPr>
                <w:rFonts w:ascii="Roboto" w:hAnsi="Roboto"/>
                <w:lang w:val="en-US"/>
              </w:rPr>
              <w:t>.</w:t>
            </w:r>
          </w:p>
          <w:p w14:paraId="590B35EA" w14:textId="77777777" w:rsidR="00A739AC" w:rsidRPr="00A90DD9" w:rsidRDefault="00A739AC" w:rsidP="00A739AC">
            <w:pPr>
              <w:pStyle w:val="ListParagraph"/>
              <w:numPr>
                <w:ilvl w:val="0"/>
                <w:numId w:val="14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Describe the kinds of practices that constitute restrictive practices.</w:t>
            </w:r>
          </w:p>
          <w:p w14:paraId="20A5A4BF" w14:textId="77777777" w:rsidR="00A739AC" w:rsidRPr="00A90DD9" w:rsidRDefault="00A739AC" w:rsidP="00A739AC">
            <w:pPr>
              <w:pStyle w:val="ListParagraph"/>
              <w:numPr>
                <w:ilvl w:val="0"/>
                <w:numId w:val="14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Discuss considerations around using medication to manage challenging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  <w:r w:rsidRPr="00A90DD9">
              <w:rPr>
                <w:rFonts w:ascii="Roboto" w:hAnsi="Roboto"/>
                <w:lang w:val="en-US"/>
              </w:rPr>
              <w:t>.</w:t>
            </w:r>
          </w:p>
          <w:p w14:paraId="0CB10653" w14:textId="77777777" w:rsidR="00A739AC" w:rsidRPr="00A90DD9" w:rsidRDefault="00A739AC" w:rsidP="00A739AC">
            <w:pPr>
              <w:pStyle w:val="ListParagraph"/>
              <w:numPr>
                <w:ilvl w:val="0"/>
                <w:numId w:val="14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Apply evidence-based practice within a human rights framework.</w:t>
            </w:r>
          </w:p>
          <w:p w14:paraId="4E1DA35C" w14:textId="77777777" w:rsidR="00A739AC" w:rsidRPr="00A90DD9" w:rsidRDefault="00A739AC" w:rsidP="00A739AC">
            <w:pPr>
              <w:pStyle w:val="ListParagraph"/>
              <w:numPr>
                <w:ilvl w:val="0"/>
                <w:numId w:val="14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lastRenderedPageBreak/>
              <w:t>Adopt a person-</w:t>
            </w:r>
            <w:proofErr w:type="spellStart"/>
            <w:r w:rsidRPr="00A90DD9">
              <w:rPr>
                <w:rFonts w:ascii="Roboto" w:hAnsi="Roboto"/>
                <w:lang w:val="en-US"/>
              </w:rPr>
              <w:t>centred</w:t>
            </w:r>
            <w:proofErr w:type="spellEnd"/>
            <w:r w:rsidRPr="00A90DD9">
              <w:rPr>
                <w:rFonts w:ascii="Roboto" w:hAnsi="Roboto"/>
                <w:lang w:val="en-US"/>
              </w:rPr>
              <w:t xml:space="preserve"> approach to the management of challenging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  <w:r w:rsidRPr="00A90DD9">
              <w:rPr>
                <w:rFonts w:ascii="Roboto" w:hAnsi="Roboto"/>
                <w:lang w:val="en-US"/>
              </w:rPr>
              <w:t>.</w:t>
            </w:r>
          </w:p>
          <w:p w14:paraId="74516F16" w14:textId="77777777" w:rsidR="00A739AC" w:rsidRPr="00A90DD9" w:rsidRDefault="00A739AC" w:rsidP="00A739AC">
            <w:pPr>
              <w:pStyle w:val="ListParagraph"/>
              <w:numPr>
                <w:ilvl w:val="0"/>
                <w:numId w:val="14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Work collaboratively across disciplines to manage challenging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  <w:r w:rsidRPr="00A90DD9">
              <w:rPr>
                <w:rFonts w:ascii="Roboto" w:hAnsi="Roboto"/>
                <w:lang w:val="en-US"/>
              </w:rPr>
              <w:t>.</w:t>
            </w:r>
          </w:p>
          <w:p w14:paraId="1724803E" w14:textId="77777777" w:rsidR="00A739AC" w:rsidRPr="00A90DD9" w:rsidRDefault="00A739AC" w:rsidP="00A739AC">
            <w:pPr>
              <w:pStyle w:val="ListParagraph"/>
              <w:numPr>
                <w:ilvl w:val="0"/>
                <w:numId w:val="14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Provide discipline-specific input to a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  <w:r w:rsidRPr="00A90DD9">
              <w:rPr>
                <w:rFonts w:ascii="Roboto" w:hAnsi="Roboto"/>
                <w:lang w:val="en-US"/>
              </w:rPr>
              <w:t xml:space="preserve"> support plan.</w:t>
            </w:r>
          </w:p>
          <w:p w14:paraId="3FF73AB4" w14:textId="77777777" w:rsidR="00A739AC" w:rsidRPr="00A90DD9" w:rsidRDefault="00A739AC" w:rsidP="00A739AC">
            <w:pPr>
              <w:pStyle w:val="ListParagraph"/>
              <w:numPr>
                <w:ilvl w:val="0"/>
                <w:numId w:val="14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Use medication appropriately as part of a broader biopsychosocial intervention for challenging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  <w:r w:rsidRPr="00A90DD9">
              <w:rPr>
                <w:rFonts w:ascii="Roboto" w:hAnsi="Roboto"/>
                <w:lang w:val="en-US"/>
              </w:rPr>
              <w:t>.</w:t>
            </w:r>
          </w:p>
          <w:p w14:paraId="6FA7A88A" w14:textId="77777777" w:rsidR="00A739AC" w:rsidRPr="00A90DD9" w:rsidRDefault="00A739AC" w:rsidP="00A739AC">
            <w:pPr>
              <w:pStyle w:val="ListParagraph"/>
              <w:numPr>
                <w:ilvl w:val="0"/>
                <w:numId w:val="14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Review a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  <w:r w:rsidRPr="00A90DD9">
              <w:rPr>
                <w:rFonts w:ascii="Roboto" w:hAnsi="Roboto"/>
                <w:lang w:val="en-US"/>
              </w:rPr>
              <w:t xml:space="preserve"> support plan, using evidence to evaluate the efficacy of strategies and suggest changes.</w:t>
            </w:r>
          </w:p>
          <w:p w14:paraId="1DDB692F" w14:textId="17D2AF4A" w:rsidR="00A739AC" w:rsidRPr="00A90DD9" w:rsidRDefault="00A739AC" w:rsidP="00A739AC">
            <w:pPr>
              <w:pStyle w:val="ListParagraph"/>
              <w:numPr>
                <w:ilvl w:val="0"/>
                <w:numId w:val="14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Ensure the ethical and legal limitations on the use of restrictive practices are respected.</w:t>
            </w:r>
          </w:p>
        </w:tc>
        <w:tc>
          <w:tcPr>
            <w:tcW w:w="4592" w:type="dxa"/>
          </w:tcPr>
          <w:p w14:paraId="39C9D819" w14:textId="77777777" w:rsidR="00A739AC" w:rsidRPr="00A90DD9" w:rsidRDefault="00A739AC" w:rsidP="00A739AC">
            <w:pPr>
              <w:pStyle w:val="ListParagraph"/>
              <w:numPr>
                <w:ilvl w:val="0"/>
                <w:numId w:val="14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lastRenderedPageBreak/>
              <w:t>Introduction</w:t>
            </w:r>
          </w:p>
          <w:p w14:paraId="169286F9" w14:textId="77777777" w:rsidR="00A739AC" w:rsidRPr="00A90DD9" w:rsidRDefault="00A739AC" w:rsidP="00A739AC">
            <w:pPr>
              <w:pStyle w:val="ListParagraph"/>
              <w:numPr>
                <w:ilvl w:val="0"/>
                <w:numId w:val="14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Positive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  <w:r w:rsidRPr="00A90DD9">
              <w:rPr>
                <w:rFonts w:ascii="Roboto" w:hAnsi="Roboto"/>
                <w:lang w:val="en-US"/>
              </w:rPr>
              <w:t xml:space="preserve"> support</w:t>
            </w:r>
          </w:p>
          <w:p w14:paraId="4353E8F0" w14:textId="77777777" w:rsidR="00A739AC" w:rsidRPr="00A90DD9" w:rsidRDefault="00A739AC" w:rsidP="00A739AC">
            <w:pPr>
              <w:pStyle w:val="ListParagraph"/>
              <w:numPr>
                <w:ilvl w:val="0"/>
                <w:numId w:val="14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Restrictive practices</w:t>
            </w:r>
          </w:p>
          <w:p w14:paraId="1675B913" w14:textId="77777777" w:rsidR="00A739AC" w:rsidRPr="00A90DD9" w:rsidRDefault="00A739AC" w:rsidP="00A739AC">
            <w:pPr>
              <w:pStyle w:val="ListParagraph"/>
              <w:numPr>
                <w:ilvl w:val="0"/>
                <w:numId w:val="14"/>
              </w:numPr>
              <w:rPr>
                <w:rFonts w:ascii="Roboto" w:hAnsi="Roboto"/>
                <w:lang w:val="en-US"/>
              </w:rPr>
            </w:pP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  <w:r w:rsidRPr="00A90DD9">
              <w:rPr>
                <w:rFonts w:ascii="Roboto" w:hAnsi="Roboto"/>
                <w:lang w:val="en-US"/>
              </w:rPr>
              <w:t xml:space="preserve"> support plans</w:t>
            </w:r>
          </w:p>
          <w:p w14:paraId="055EF04B" w14:textId="2B873654" w:rsidR="00A739AC" w:rsidRPr="00A90DD9" w:rsidRDefault="00A739AC" w:rsidP="00A739AC">
            <w:pPr>
              <w:pStyle w:val="ListParagraph"/>
              <w:numPr>
                <w:ilvl w:val="0"/>
                <w:numId w:val="14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Pharmacological treatment</w:t>
            </w:r>
          </w:p>
        </w:tc>
        <w:tc>
          <w:tcPr>
            <w:tcW w:w="844" w:type="dxa"/>
            <w:vMerge/>
          </w:tcPr>
          <w:p w14:paraId="263513E9" w14:textId="77777777" w:rsidR="00A739AC" w:rsidRPr="00A90DD9" w:rsidRDefault="00A739AC" w:rsidP="00CC4361">
            <w:pPr>
              <w:rPr>
                <w:rFonts w:ascii="Roboto" w:hAnsi="Roboto"/>
                <w:lang w:val="en-US"/>
              </w:rPr>
            </w:pPr>
          </w:p>
        </w:tc>
        <w:tc>
          <w:tcPr>
            <w:tcW w:w="1259" w:type="dxa"/>
          </w:tcPr>
          <w:p w14:paraId="5D49A0FE" w14:textId="2869563C" w:rsidR="00A739AC" w:rsidRPr="00A90DD9" w:rsidRDefault="00A739AC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90 min</w:t>
            </w:r>
          </w:p>
        </w:tc>
      </w:tr>
      <w:tr w:rsidR="00A90DD9" w14:paraId="4097F0CC" w14:textId="587E3DDE" w:rsidTr="00A90DD9">
        <w:trPr>
          <w:trHeight w:val="135"/>
        </w:trPr>
        <w:tc>
          <w:tcPr>
            <w:tcW w:w="1847" w:type="dxa"/>
            <w:vMerge w:val="restart"/>
          </w:tcPr>
          <w:p w14:paraId="03C32ABB" w14:textId="0719F910" w:rsidR="00FA03BB" w:rsidRPr="00A90DD9" w:rsidRDefault="00FA03BB" w:rsidP="00CC4361">
            <w:pPr>
              <w:rPr>
                <w:rFonts w:ascii="Roboto" w:hAnsi="Roboto"/>
                <w:b/>
                <w:bCs/>
                <w:lang w:val="en-US"/>
              </w:rPr>
            </w:pPr>
            <w:r w:rsidRPr="00A90DD9">
              <w:rPr>
                <w:rFonts w:ascii="Roboto" w:hAnsi="Roboto"/>
                <w:b/>
                <w:bCs/>
                <w:lang w:val="en-US"/>
              </w:rPr>
              <w:t>Emergency Mental Health Care</w:t>
            </w:r>
          </w:p>
        </w:tc>
        <w:tc>
          <w:tcPr>
            <w:tcW w:w="1908" w:type="dxa"/>
          </w:tcPr>
          <w:p w14:paraId="65028EAD" w14:textId="4984A4A9" w:rsidR="00FA03BB" w:rsidRPr="00A90DD9" w:rsidRDefault="00FA03BB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Understanding ID in the ED</w:t>
            </w:r>
          </w:p>
        </w:tc>
        <w:tc>
          <w:tcPr>
            <w:tcW w:w="4854" w:type="dxa"/>
          </w:tcPr>
          <w:p w14:paraId="672D5837" w14:textId="77777777" w:rsidR="00FA03BB" w:rsidRPr="00A90DD9" w:rsidRDefault="00FA03BB" w:rsidP="00FA03BB">
            <w:pPr>
              <w:pStyle w:val="ListParagraph"/>
              <w:numPr>
                <w:ilvl w:val="0"/>
                <w:numId w:val="15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Understand individual and systemic factors which may play a part in emergency mental health presentations for people with intellectual disability.</w:t>
            </w:r>
          </w:p>
          <w:p w14:paraId="3E2DEFEF" w14:textId="77777777" w:rsidR="00FA03BB" w:rsidRPr="00A90DD9" w:rsidRDefault="00FA03BB" w:rsidP="00FA03BB">
            <w:pPr>
              <w:pStyle w:val="ListParagraph"/>
              <w:numPr>
                <w:ilvl w:val="0"/>
                <w:numId w:val="15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Describe necessary adjustments to ensure effective mental health assessment of people with intellectual disability in an emergency care setting.</w:t>
            </w:r>
          </w:p>
          <w:p w14:paraId="3BA0BF1F" w14:textId="77777777" w:rsidR="00FA03BB" w:rsidRPr="00A90DD9" w:rsidRDefault="00FA03BB" w:rsidP="00FA03BB">
            <w:pPr>
              <w:pStyle w:val="ListParagraph"/>
              <w:numPr>
                <w:ilvl w:val="0"/>
                <w:numId w:val="15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Engage in situations where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  <w:r w:rsidRPr="00A90DD9">
              <w:rPr>
                <w:rFonts w:ascii="Roboto" w:hAnsi="Roboto"/>
                <w:lang w:val="en-US"/>
              </w:rPr>
              <w:t xml:space="preserve"> disturbance is present or likely to occur </w:t>
            </w:r>
            <w:proofErr w:type="gramStart"/>
            <w:r w:rsidRPr="00A90DD9">
              <w:rPr>
                <w:rFonts w:ascii="Roboto" w:hAnsi="Roboto"/>
                <w:lang w:val="en-US"/>
              </w:rPr>
              <w:t>in order to</w:t>
            </w:r>
            <w:proofErr w:type="gramEnd"/>
            <w:r w:rsidRPr="00A90DD9">
              <w:rPr>
                <w:rFonts w:ascii="Roboto" w:hAnsi="Roboto"/>
                <w:lang w:val="en-US"/>
              </w:rPr>
              <w:t xml:space="preserve"> reduce the risk of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  <w:r w:rsidRPr="00A90DD9">
              <w:rPr>
                <w:rFonts w:ascii="Roboto" w:hAnsi="Roboto"/>
                <w:lang w:val="en-US"/>
              </w:rPr>
              <w:t xml:space="preserve"> disturbance, and to intervene appropriately where needed.</w:t>
            </w:r>
          </w:p>
          <w:p w14:paraId="5DFCEEA9" w14:textId="42C0D0ED" w:rsidR="00FA03BB" w:rsidRPr="00A90DD9" w:rsidRDefault="00FA03BB" w:rsidP="00FA03BB">
            <w:pPr>
              <w:pStyle w:val="ListParagraph"/>
              <w:numPr>
                <w:ilvl w:val="0"/>
                <w:numId w:val="15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Engage with carers, families, and external agencies for the best outcome for people with intellectual disability who require emergency care.</w:t>
            </w:r>
          </w:p>
        </w:tc>
        <w:tc>
          <w:tcPr>
            <w:tcW w:w="4592" w:type="dxa"/>
          </w:tcPr>
          <w:p w14:paraId="613770B7" w14:textId="77777777" w:rsidR="00FA03BB" w:rsidRPr="00A90DD9" w:rsidRDefault="00FA03BB" w:rsidP="00FA03BB">
            <w:pPr>
              <w:pStyle w:val="ListParagraph"/>
              <w:numPr>
                <w:ilvl w:val="0"/>
                <w:numId w:val="15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Why </w:t>
            </w:r>
            <w:proofErr w:type="gramStart"/>
            <w:r w:rsidRPr="00A90DD9">
              <w:rPr>
                <w:rFonts w:ascii="Roboto" w:hAnsi="Roboto"/>
                <w:lang w:val="en-US"/>
              </w:rPr>
              <w:t>people</w:t>
            </w:r>
            <w:proofErr w:type="gramEnd"/>
            <w:r w:rsidRPr="00A90DD9">
              <w:rPr>
                <w:rFonts w:ascii="Roboto" w:hAnsi="Roboto"/>
                <w:lang w:val="en-US"/>
              </w:rPr>
              <w:t xml:space="preserve"> with intellectual disability present to the emergency department more frequently than others</w:t>
            </w:r>
          </w:p>
          <w:p w14:paraId="066B8258" w14:textId="77777777" w:rsidR="00FA03BB" w:rsidRPr="00A90DD9" w:rsidRDefault="00FA03BB" w:rsidP="00FA03BB">
            <w:pPr>
              <w:pStyle w:val="ListParagraph"/>
              <w:numPr>
                <w:ilvl w:val="0"/>
                <w:numId w:val="15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The emergency department experience for people with intellectual disability and carers</w:t>
            </w:r>
          </w:p>
          <w:p w14:paraId="74A07B5B" w14:textId="77777777" w:rsidR="00FA03BB" w:rsidRPr="00A90DD9" w:rsidRDefault="00FA03BB" w:rsidP="00FA03BB">
            <w:pPr>
              <w:pStyle w:val="ListParagraph"/>
              <w:numPr>
                <w:ilvl w:val="0"/>
                <w:numId w:val="15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Making emergency care accessible: Practical and clinical considerations</w:t>
            </w:r>
          </w:p>
          <w:p w14:paraId="69AB8866" w14:textId="77777777" w:rsidR="00FA03BB" w:rsidRPr="00A90DD9" w:rsidRDefault="00FA03BB" w:rsidP="00FA03BB">
            <w:pPr>
              <w:pStyle w:val="ListParagraph"/>
              <w:numPr>
                <w:ilvl w:val="1"/>
                <w:numId w:val="15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Communication</w:t>
            </w:r>
          </w:p>
          <w:p w14:paraId="25FDF048" w14:textId="77777777" w:rsidR="00FA03BB" w:rsidRPr="00A90DD9" w:rsidRDefault="00FA03BB" w:rsidP="00FA03BB">
            <w:pPr>
              <w:pStyle w:val="ListParagraph"/>
              <w:numPr>
                <w:ilvl w:val="1"/>
                <w:numId w:val="15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Documentation</w:t>
            </w:r>
          </w:p>
          <w:p w14:paraId="00FE035D" w14:textId="77777777" w:rsidR="00FA03BB" w:rsidRPr="00A90DD9" w:rsidRDefault="00FA03BB" w:rsidP="00FA03BB">
            <w:pPr>
              <w:pStyle w:val="ListParagraph"/>
              <w:numPr>
                <w:ilvl w:val="1"/>
                <w:numId w:val="15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Consent</w:t>
            </w:r>
          </w:p>
          <w:p w14:paraId="2DB2CC4C" w14:textId="77777777" w:rsidR="00FA03BB" w:rsidRPr="00A90DD9" w:rsidRDefault="00FA03BB" w:rsidP="00FA03BB">
            <w:pPr>
              <w:pStyle w:val="ListParagraph"/>
              <w:numPr>
                <w:ilvl w:val="1"/>
                <w:numId w:val="15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Distress and anxiety</w:t>
            </w:r>
          </w:p>
          <w:p w14:paraId="4B5CC254" w14:textId="481159AA" w:rsidR="00FA03BB" w:rsidRPr="00A90DD9" w:rsidRDefault="00FA03BB" w:rsidP="00FA03BB">
            <w:pPr>
              <w:pStyle w:val="ListParagraph"/>
              <w:numPr>
                <w:ilvl w:val="1"/>
                <w:numId w:val="15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Challenging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</w:p>
        </w:tc>
        <w:tc>
          <w:tcPr>
            <w:tcW w:w="844" w:type="dxa"/>
            <w:vMerge w:val="restart"/>
          </w:tcPr>
          <w:p w14:paraId="5E5E0BBF" w14:textId="00518713" w:rsidR="00FA03BB" w:rsidRPr="00A90DD9" w:rsidRDefault="00FA03BB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$60</w:t>
            </w:r>
          </w:p>
        </w:tc>
        <w:tc>
          <w:tcPr>
            <w:tcW w:w="1259" w:type="dxa"/>
          </w:tcPr>
          <w:p w14:paraId="7E183FC4" w14:textId="4CFEA8AB" w:rsidR="00FA03BB" w:rsidRPr="00A90DD9" w:rsidRDefault="00FE6292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30-45</w:t>
            </w:r>
            <w:r w:rsidR="00FA03BB" w:rsidRPr="00A90DD9">
              <w:rPr>
                <w:rFonts w:ascii="Roboto" w:hAnsi="Roboto"/>
                <w:lang w:val="en-US"/>
              </w:rPr>
              <w:t xml:space="preserve"> min</w:t>
            </w:r>
          </w:p>
        </w:tc>
      </w:tr>
      <w:tr w:rsidR="00A90DD9" w14:paraId="423BE0D9" w14:textId="77777777" w:rsidTr="00A90DD9">
        <w:trPr>
          <w:trHeight w:val="135"/>
        </w:trPr>
        <w:tc>
          <w:tcPr>
            <w:tcW w:w="1847" w:type="dxa"/>
            <w:vMerge/>
          </w:tcPr>
          <w:p w14:paraId="393012F5" w14:textId="77777777" w:rsidR="00FA03BB" w:rsidRPr="00A90DD9" w:rsidRDefault="00FA03BB" w:rsidP="00CC4361">
            <w:pPr>
              <w:rPr>
                <w:rFonts w:ascii="Roboto" w:hAnsi="Roboto"/>
                <w:lang w:val="en-US"/>
              </w:rPr>
            </w:pPr>
          </w:p>
        </w:tc>
        <w:tc>
          <w:tcPr>
            <w:tcW w:w="1908" w:type="dxa"/>
          </w:tcPr>
          <w:p w14:paraId="04540EEF" w14:textId="1217793E" w:rsidR="00FA03BB" w:rsidRPr="00A90DD9" w:rsidRDefault="00FA03BB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Journey Through the ED</w:t>
            </w:r>
          </w:p>
        </w:tc>
        <w:tc>
          <w:tcPr>
            <w:tcW w:w="4854" w:type="dxa"/>
          </w:tcPr>
          <w:p w14:paraId="75FE40C2" w14:textId="77777777" w:rsidR="00FA03BB" w:rsidRPr="00A90DD9" w:rsidRDefault="00FA03BB" w:rsidP="00FA03BB">
            <w:pPr>
              <w:pStyle w:val="ListParagraph"/>
              <w:numPr>
                <w:ilvl w:val="0"/>
                <w:numId w:val="16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Describe necessary adjustments to ensure effective care of people with intellectual disability at each stage of </w:t>
            </w:r>
            <w:r w:rsidRPr="00A90DD9">
              <w:rPr>
                <w:rFonts w:ascii="Roboto" w:hAnsi="Roboto"/>
                <w:lang w:val="en-US"/>
              </w:rPr>
              <w:lastRenderedPageBreak/>
              <w:t>the journey through the emergency department.</w:t>
            </w:r>
          </w:p>
          <w:p w14:paraId="5150FE7B" w14:textId="77777777" w:rsidR="00FA03BB" w:rsidRPr="00A90DD9" w:rsidRDefault="00FA03BB" w:rsidP="00FA03BB">
            <w:pPr>
              <w:pStyle w:val="ListParagraph"/>
              <w:numPr>
                <w:ilvl w:val="0"/>
                <w:numId w:val="16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Conduct a detailed and balanced risk assessment of a person with intellectual disability presenting in an emergency setting with apparent mental health symptoms.</w:t>
            </w:r>
          </w:p>
          <w:p w14:paraId="19A9E21D" w14:textId="77777777" w:rsidR="00FA03BB" w:rsidRPr="00A90DD9" w:rsidRDefault="00FA03BB" w:rsidP="00FA03BB">
            <w:pPr>
              <w:pStyle w:val="ListParagraph"/>
              <w:numPr>
                <w:ilvl w:val="0"/>
                <w:numId w:val="16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Reduce the risk of </w:t>
            </w:r>
            <w:proofErr w:type="spellStart"/>
            <w:r w:rsidRPr="00A90DD9">
              <w:rPr>
                <w:rFonts w:ascii="Roboto" w:hAnsi="Roboto"/>
                <w:lang w:val="en-US"/>
              </w:rPr>
              <w:t>behaviour</w:t>
            </w:r>
            <w:proofErr w:type="spellEnd"/>
            <w:r w:rsidRPr="00A90DD9">
              <w:rPr>
                <w:rFonts w:ascii="Roboto" w:hAnsi="Roboto"/>
                <w:lang w:val="en-US"/>
              </w:rPr>
              <w:t xml:space="preserve"> disturbance in a person who has intellectual disability who presents with a mental health emergency.</w:t>
            </w:r>
          </w:p>
          <w:p w14:paraId="71B7F5F3" w14:textId="77777777" w:rsidR="00FA03BB" w:rsidRPr="00A90DD9" w:rsidRDefault="00FA03BB" w:rsidP="00FA03BB">
            <w:pPr>
              <w:pStyle w:val="ListParagraph"/>
              <w:numPr>
                <w:ilvl w:val="0"/>
                <w:numId w:val="16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Conduct a comprehensive assessment of a person with intellectual disability presenting in an emergency setting with apparent mental health symptoms.</w:t>
            </w:r>
          </w:p>
          <w:p w14:paraId="3D6A1F28" w14:textId="77777777" w:rsidR="00FA03BB" w:rsidRPr="00A90DD9" w:rsidRDefault="00FA03BB" w:rsidP="00FA03BB">
            <w:pPr>
              <w:pStyle w:val="ListParagraph"/>
              <w:numPr>
                <w:ilvl w:val="0"/>
                <w:numId w:val="16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Conduct a detailed and balanced risk assessment.</w:t>
            </w:r>
          </w:p>
          <w:p w14:paraId="541FF7D9" w14:textId="77777777" w:rsidR="00FA03BB" w:rsidRPr="00A90DD9" w:rsidRDefault="00FA03BB" w:rsidP="00FA03BB">
            <w:pPr>
              <w:pStyle w:val="ListParagraph"/>
              <w:numPr>
                <w:ilvl w:val="0"/>
                <w:numId w:val="16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Determine an appropriate plan for treatment for a person who has intellectual disability who presents with a mental health emergency.</w:t>
            </w:r>
          </w:p>
          <w:p w14:paraId="27CD96B5" w14:textId="65B4CC7C" w:rsidR="00FA03BB" w:rsidRPr="00A90DD9" w:rsidRDefault="00FA03BB" w:rsidP="00FA03BB">
            <w:pPr>
              <w:pStyle w:val="ListParagraph"/>
              <w:numPr>
                <w:ilvl w:val="0"/>
                <w:numId w:val="16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Make appropriate arrangements for transfer of care and </w:t>
            </w:r>
            <w:proofErr w:type="gramStart"/>
            <w:r w:rsidRPr="00A90DD9">
              <w:rPr>
                <w:rFonts w:ascii="Roboto" w:hAnsi="Roboto"/>
                <w:lang w:val="en-US"/>
              </w:rPr>
              <w:t>follow up</w:t>
            </w:r>
            <w:proofErr w:type="gramEnd"/>
            <w:r w:rsidRPr="00A90DD9">
              <w:rPr>
                <w:rFonts w:ascii="Roboto" w:hAnsi="Roboto"/>
                <w:lang w:val="en-US"/>
              </w:rPr>
              <w:t xml:space="preserve"> for a person with intellectual disability being discharged following a mental health emergency.</w:t>
            </w:r>
          </w:p>
        </w:tc>
        <w:tc>
          <w:tcPr>
            <w:tcW w:w="4592" w:type="dxa"/>
          </w:tcPr>
          <w:p w14:paraId="4E1E606F" w14:textId="77777777" w:rsidR="00FA03BB" w:rsidRPr="00A90DD9" w:rsidRDefault="00FA03BB" w:rsidP="00FA03BB">
            <w:pPr>
              <w:pStyle w:val="ListParagraph"/>
              <w:numPr>
                <w:ilvl w:val="0"/>
                <w:numId w:val="16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lastRenderedPageBreak/>
              <w:t>Typical path through the emergency department</w:t>
            </w:r>
          </w:p>
          <w:p w14:paraId="235C41AB" w14:textId="77777777" w:rsidR="00FA03BB" w:rsidRPr="00A90DD9" w:rsidRDefault="00FA03BB" w:rsidP="00FA03BB">
            <w:pPr>
              <w:pStyle w:val="ListParagraph"/>
              <w:numPr>
                <w:ilvl w:val="1"/>
                <w:numId w:val="16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Arrival</w:t>
            </w:r>
          </w:p>
          <w:p w14:paraId="70494D45" w14:textId="77777777" w:rsidR="00FA03BB" w:rsidRPr="00A90DD9" w:rsidRDefault="00FA03BB" w:rsidP="00FA03BB">
            <w:pPr>
              <w:pStyle w:val="ListParagraph"/>
              <w:numPr>
                <w:ilvl w:val="1"/>
                <w:numId w:val="16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lastRenderedPageBreak/>
              <w:t>Triage</w:t>
            </w:r>
          </w:p>
          <w:p w14:paraId="20553B0A" w14:textId="77777777" w:rsidR="00FA03BB" w:rsidRPr="00A90DD9" w:rsidRDefault="00FA03BB" w:rsidP="00FA03BB">
            <w:pPr>
              <w:pStyle w:val="ListParagraph"/>
              <w:numPr>
                <w:ilvl w:val="1"/>
                <w:numId w:val="16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Waiting</w:t>
            </w:r>
          </w:p>
          <w:p w14:paraId="7B2ACFC6" w14:textId="77777777" w:rsidR="00FA03BB" w:rsidRPr="00A90DD9" w:rsidRDefault="00FA03BB" w:rsidP="00FA03BB">
            <w:pPr>
              <w:pStyle w:val="ListParagraph"/>
              <w:numPr>
                <w:ilvl w:val="1"/>
                <w:numId w:val="16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Medical assessment</w:t>
            </w:r>
          </w:p>
          <w:p w14:paraId="194B702E" w14:textId="77777777" w:rsidR="00FA03BB" w:rsidRPr="00A90DD9" w:rsidRDefault="00FA03BB" w:rsidP="00FA03BB">
            <w:pPr>
              <w:pStyle w:val="ListParagraph"/>
              <w:numPr>
                <w:ilvl w:val="1"/>
                <w:numId w:val="16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Psychiatric assessment</w:t>
            </w:r>
          </w:p>
          <w:p w14:paraId="641FA832" w14:textId="77777777" w:rsidR="00FA03BB" w:rsidRPr="00A90DD9" w:rsidRDefault="00FA03BB" w:rsidP="00FA03BB">
            <w:pPr>
              <w:pStyle w:val="ListParagraph"/>
              <w:numPr>
                <w:ilvl w:val="1"/>
                <w:numId w:val="16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Treatment</w:t>
            </w:r>
          </w:p>
          <w:p w14:paraId="151B53DB" w14:textId="7531F6EB" w:rsidR="00FA03BB" w:rsidRPr="00A90DD9" w:rsidRDefault="00FA03BB" w:rsidP="00FA03BB">
            <w:pPr>
              <w:pStyle w:val="ListParagraph"/>
              <w:numPr>
                <w:ilvl w:val="1"/>
                <w:numId w:val="16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Transfer of care</w:t>
            </w:r>
          </w:p>
        </w:tc>
        <w:tc>
          <w:tcPr>
            <w:tcW w:w="844" w:type="dxa"/>
            <w:vMerge/>
          </w:tcPr>
          <w:p w14:paraId="546CB194" w14:textId="77777777" w:rsidR="00FA03BB" w:rsidRPr="00A90DD9" w:rsidRDefault="00FA03BB" w:rsidP="00CC4361">
            <w:pPr>
              <w:rPr>
                <w:rFonts w:ascii="Roboto" w:hAnsi="Roboto"/>
                <w:lang w:val="en-US"/>
              </w:rPr>
            </w:pPr>
          </w:p>
        </w:tc>
        <w:tc>
          <w:tcPr>
            <w:tcW w:w="1259" w:type="dxa"/>
          </w:tcPr>
          <w:p w14:paraId="68E55D5E" w14:textId="2B8A6620" w:rsidR="00FA03BB" w:rsidRPr="00A90DD9" w:rsidRDefault="00FA03BB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60 min</w:t>
            </w:r>
          </w:p>
        </w:tc>
      </w:tr>
      <w:tr w:rsidR="00A90DD9" w14:paraId="714F3934" w14:textId="03534568" w:rsidTr="00A90DD9">
        <w:trPr>
          <w:trHeight w:val="540"/>
        </w:trPr>
        <w:tc>
          <w:tcPr>
            <w:tcW w:w="1847" w:type="dxa"/>
            <w:vMerge w:val="restart"/>
          </w:tcPr>
          <w:p w14:paraId="5ED5F97B" w14:textId="77777777" w:rsidR="00FA03BB" w:rsidRPr="00A90DD9" w:rsidRDefault="00FA03BB" w:rsidP="00CC4361">
            <w:pPr>
              <w:rPr>
                <w:rFonts w:ascii="Roboto" w:hAnsi="Roboto"/>
                <w:b/>
                <w:bCs/>
                <w:lang w:val="en-US"/>
              </w:rPr>
            </w:pPr>
            <w:r w:rsidRPr="00A90DD9">
              <w:rPr>
                <w:rFonts w:ascii="Roboto" w:hAnsi="Roboto"/>
                <w:b/>
                <w:bCs/>
                <w:lang w:val="en-US"/>
              </w:rPr>
              <w:t>Cardiometabolic Health in People with Intellectual Disability</w:t>
            </w:r>
          </w:p>
        </w:tc>
        <w:tc>
          <w:tcPr>
            <w:tcW w:w="1908" w:type="dxa"/>
          </w:tcPr>
          <w:p w14:paraId="1FFDAB9C" w14:textId="2A5651DA" w:rsidR="00FA03BB" w:rsidRPr="00A90DD9" w:rsidRDefault="00FA03BB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Understanding Risk</w:t>
            </w:r>
          </w:p>
        </w:tc>
        <w:tc>
          <w:tcPr>
            <w:tcW w:w="4854" w:type="dxa"/>
          </w:tcPr>
          <w:p w14:paraId="6CF9A1EB" w14:textId="77777777" w:rsidR="00FA03BB" w:rsidRPr="00A90DD9" w:rsidRDefault="00FA03BB" w:rsidP="00FA03BB">
            <w:pPr>
              <w:pStyle w:val="ListParagraph"/>
              <w:numPr>
                <w:ilvl w:val="0"/>
                <w:numId w:val="17"/>
              </w:numPr>
              <w:tabs>
                <w:tab w:val="left" w:pos="1170"/>
              </w:tabs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Understand the impact of cardiometabolic ill-health on people with intellectual disability.</w:t>
            </w:r>
          </w:p>
          <w:p w14:paraId="79448CFF" w14:textId="77777777" w:rsidR="00FA03BB" w:rsidRPr="00A90DD9" w:rsidRDefault="00FA03BB" w:rsidP="00FA03BB">
            <w:pPr>
              <w:pStyle w:val="ListParagraph"/>
              <w:numPr>
                <w:ilvl w:val="0"/>
                <w:numId w:val="17"/>
              </w:numPr>
              <w:tabs>
                <w:tab w:val="left" w:pos="1170"/>
              </w:tabs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Identify major cardiometabolic risks in people with intellectual disability including obesity, physical inactivity, psychotropic medication, genetic and birth related factors, barriers to health </w:t>
            </w:r>
            <w:r w:rsidRPr="00A90DD9">
              <w:rPr>
                <w:rFonts w:ascii="Roboto" w:hAnsi="Roboto"/>
                <w:lang w:val="en-US"/>
              </w:rPr>
              <w:lastRenderedPageBreak/>
              <w:t>care access, socioeconomic disadvantage and stigma.</w:t>
            </w:r>
          </w:p>
          <w:p w14:paraId="50DFD8D1" w14:textId="3D948384" w:rsidR="00FA03BB" w:rsidRPr="00A90DD9" w:rsidRDefault="00FA03BB" w:rsidP="00FA03BB">
            <w:pPr>
              <w:pStyle w:val="ListParagraph"/>
              <w:numPr>
                <w:ilvl w:val="0"/>
                <w:numId w:val="17"/>
              </w:numPr>
              <w:tabs>
                <w:tab w:val="left" w:pos="1170"/>
              </w:tabs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 xml:space="preserve">Be aware of the nature of each risk, reasons for its prevalence in people with intellectual </w:t>
            </w:r>
            <w:r w:rsidR="00D60B08" w:rsidRPr="00A90DD9">
              <w:rPr>
                <w:rFonts w:ascii="Roboto" w:hAnsi="Roboto"/>
                <w:lang w:val="en-US"/>
              </w:rPr>
              <w:t>disability, and potential management strategies.</w:t>
            </w:r>
          </w:p>
        </w:tc>
        <w:tc>
          <w:tcPr>
            <w:tcW w:w="4592" w:type="dxa"/>
          </w:tcPr>
          <w:p w14:paraId="7EE3D34B" w14:textId="77777777" w:rsidR="00FA03BB" w:rsidRPr="00A90DD9" w:rsidRDefault="00D60B08" w:rsidP="00D60B08">
            <w:pPr>
              <w:pStyle w:val="ListParagraph"/>
              <w:numPr>
                <w:ilvl w:val="0"/>
                <w:numId w:val="17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lastRenderedPageBreak/>
              <w:t xml:space="preserve">Introduction to cardiometabolic health and </w:t>
            </w:r>
            <w:proofErr w:type="gramStart"/>
            <w:r w:rsidRPr="00A90DD9">
              <w:rPr>
                <w:rFonts w:ascii="Roboto" w:hAnsi="Roboto"/>
                <w:lang w:val="en-US"/>
              </w:rPr>
              <w:t>ill-health</w:t>
            </w:r>
            <w:proofErr w:type="gramEnd"/>
          </w:p>
          <w:p w14:paraId="446CCA81" w14:textId="77777777" w:rsidR="00D60B08" w:rsidRPr="00A90DD9" w:rsidRDefault="00D60B08" w:rsidP="00D60B08">
            <w:pPr>
              <w:pStyle w:val="ListParagraph"/>
              <w:numPr>
                <w:ilvl w:val="0"/>
                <w:numId w:val="17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Psychotropic medication and cardiometabolic risk</w:t>
            </w:r>
          </w:p>
          <w:p w14:paraId="404BB1A6" w14:textId="77777777" w:rsidR="00D60B08" w:rsidRPr="00A90DD9" w:rsidRDefault="00D60B08" w:rsidP="00D60B08">
            <w:pPr>
              <w:pStyle w:val="ListParagraph"/>
              <w:numPr>
                <w:ilvl w:val="0"/>
                <w:numId w:val="17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Obesity and cardiometabolic risk</w:t>
            </w:r>
          </w:p>
          <w:p w14:paraId="444C488C" w14:textId="77777777" w:rsidR="00D60B08" w:rsidRPr="00A90DD9" w:rsidRDefault="00D60B08" w:rsidP="00D60B08">
            <w:pPr>
              <w:pStyle w:val="ListParagraph"/>
              <w:numPr>
                <w:ilvl w:val="0"/>
                <w:numId w:val="17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Physical inactivity and cardiometabolic risk</w:t>
            </w:r>
          </w:p>
          <w:p w14:paraId="689DBC0B" w14:textId="77777777" w:rsidR="00D60B08" w:rsidRPr="00A90DD9" w:rsidRDefault="00D60B08" w:rsidP="00D60B08">
            <w:pPr>
              <w:pStyle w:val="ListParagraph"/>
              <w:numPr>
                <w:ilvl w:val="0"/>
                <w:numId w:val="17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Genetic syndromes and factors associated with intellectual disability</w:t>
            </w:r>
          </w:p>
          <w:p w14:paraId="3394AD48" w14:textId="77777777" w:rsidR="00D60B08" w:rsidRPr="00A90DD9" w:rsidRDefault="00D60B08" w:rsidP="00D60B08">
            <w:pPr>
              <w:pStyle w:val="ListParagraph"/>
              <w:numPr>
                <w:ilvl w:val="0"/>
                <w:numId w:val="17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lastRenderedPageBreak/>
              <w:t>Barriers to accessing quality health care</w:t>
            </w:r>
          </w:p>
          <w:p w14:paraId="3FDAFA27" w14:textId="77777777" w:rsidR="00D60B08" w:rsidRPr="00A90DD9" w:rsidRDefault="00D60B08" w:rsidP="00D60B08">
            <w:pPr>
              <w:pStyle w:val="ListParagraph"/>
              <w:numPr>
                <w:ilvl w:val="0"/>
                <w:numId w:val="17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Socioeconomic disadvantage</w:t>
            </w:r>
          </w:p>
          <w:p w14:paraId="368D99BA" w14:textId="2F56BD6C" w:rsidR="00D60B08" w:rsidRPr="00A90DD9" w:rsidRDefault="00D60B08" w:rsidP="00D60B08">
            <w:pPr>
              <w:pStyle w:val="ListParagraph"/>
              <w:numPr>
                <w:ilvl w:val="0"/>
                <w:numId w:val="17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Stigma</w:t>
            </w:r>
          </w:p>
        </w:tc>
        <w:tc>
          <w:tcPr>
            <w:tcW w:w="844" w:type="dxa"/>
            <w:vMerge w:val="restart"/>
          </w:tcPr>
          <w:p w14:paraId="5F8772E8" w14:textId="11C9FF90" w:rsidR="00FA03BB" w:rsidRPr="00A90DD9" w:rsidRDefault="00FA03BB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lastRenderedPageBreak/>
              <w:t>$60</w:t>
            </w:r>
          </w:p>
        </w:tc>
        <w:tc>
          <w:tcPr>
            <w:tcW w:w="1259" w:type="dxa"/>
          </w:tcPr>
          <w:p w14:paraId="2C9A5C5B" w14:textId="2D2DE429" w:rsidR="00FA03BB" w:rsidRPr="00A90DD9" w:rsidRDefault="00FA03BB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60-90 min</w:t>
            </w:r>
          </w:p>
        </w:tc>
      </w:tr>
      <w:tr w:rsidR="00A90DD9" w14:paraId="068AC59F" w14:textId="77777777" w:rsidTr="00A90DD9">
        <w:trPr>
          <w:trHeight w:val="540"/>
        </w:trPr>
        <w:tc>
          <w:tcPr>
            <w:tcW w:w="1847" w:type="dxa"/>
            <w:vMerge/>
          </w:tcPr>
          <w:p w14:paraId="382330BD" w14:textId="77777777" w:rsidR="00FA03BB" w:rsidRPr="00A90DD9" w:rsidRDefault="00FA03BB" w:rsidP="00CC4361">
            <w:pPr>
              <w:rPr>
                <w:rFonts w:ascii="Roboto" w:hAnsi="Roboto"/>
                <w:b/>
                <w:bCs/>
                <w:lang w:val="en-US"/>
              </w:rPr>
            </w:pPr>
          </w:p>
        </w:tc>
        <w:tc>
          <w:tcPr>
            <w:tcW w:w="1908" w:type="dxa"/>
          </w:tcPr>
          <w:p w14:paraId="3911A51E" w14:textId="0219E443" w:rsidR="00FA03BB" w:rsidRPr="00A90DD9" w:rsidRDefault="00D60B08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Screening and Intervention Strategies</w:t>
            </w:r>
          </w:p>
        </w:tc>
        <w:tc>
          <w:tcPr>
            <w:tcW w:w="4854" w:type="dxa"/>
          </w:tcPr>
          <w:p w14:paraId="2D897662" w14:textId="77777777" w:rsidR="00FA03BB" w:rsidRPr="00A90DD9" w:rsidRDefault="00D60B0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Locate and use the Early Intervention Framework and online resources to support cardiometabolic health in people with intellectual disability.</w:t>
            </w:r>
          </w:p>
          <w:p w14:paraId="74F83D4C" w14:textId="66888018" w:rsidR="00D60B08" w:rsidRPr="00A90DD9" w:rsidRDefault="00D60B0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Monitor cardiometabolic risk factors in people with intellectual disability.</w:t>
            </w:r>
          </w:p>
        </w:tc>
        <w:tc>
          <w:tcPr>
            <w:tcW w:w="4592" w:type="dxa"/>
          </w:tcPr>
          <w:p w14:paraId="3B1D4E9B" w14:textId="77777777" w:rsidR="00FA03BB" w:rsidRPr="00A90DD9" w:rsidRDefault="00D60B0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Positive cardiometabolic health for people with intellectual disability</w:t>
            </w:r>
          </w:p>
          <w:p w14:paraId="20617E3F" w14:textId="77777777" w:rsidR="00D60B08" w:rsidRPr="00A90DD9" w:rsidRDefault="00D60B0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How to use the Early Intervention Framework</w:t>
            </w:r>
          </w:p>
          <w:p w14:paraId="63C13998" w14:textId="77777777" w:rsidR="00D60B08" w:rsidRPr="00A90DD9" w:rsidRDefault="00D60B0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Cardiometabolic monitoring</w:t>
            </w:r>
          </w:p>
          <w:p w14:paraId="6008CE76" w14:textId="77777777" w:rsidR="00D60B08" w:rsidRPr="00A90DD9" w:rsidRDefault="00D60B0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Overcoming fear of blood tests</w:t>
            </w:r>
          </w:p>
          <w:p w14:paraId="6E9ABC48" w14:textId="77777777" w:rsidR="00D60B08" w:rsidRPr="00A90DD9" w:rsidRDefault="00D60B0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General intervention principles and cardiometabolic resources</w:t>
            </w:r>
          </w:p>
          <w:p w14:paraId="72547ECC" w14:textId="0A4549A0" w:rsidR="00D60B08" w:rsidRPr="00A90DD9" w:rsidRDefault="00D60B0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Case studies</w:t>
            </w:r>
          </w:p>
        </w:tc>
        <w:tc>
          <w:tcPr>
            <w:tcW w:w="844" w:type="dxa"/>
            <w:vMerge/>
          </w:tcPr>
          <w:p w14:paraId="2E91516B" w14:textId="77777777" w:rsidR="00FA03BB" w:rsidRPr="00A90DD9" w:rsidRDefault="00FA03BB" w:rsidP="00CC4361">
            <w:pPr>
              <w:rPr>
                <w:rFonts w:ascii="Roboto" w:hAnsi="Roboto"/>
                <w:lang w:val="en-US"/>
              </w:rPr>
            </w:pPr>
          </w:p>
        </w:tc>
        <w:tc>
          <w:tcPr>
            <w:tcW w:w="1259" w:type="dxa"/>
          </w:tcPr>
          <w:p w14:paraId="17ED52B6" w14:textId="37890E8D" w:rsidR="00FA03BB" w:rsidRPr="00A90DD9" w:rsidRDefault="00D60B08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60 min</w:t>
            </w:r>
          </w:p>
        </w:tc>
      </w:tr>
      <w:tr w:rsidR="00511848" w14:paraId="3F292E30" w14:textId="77777777" w:rsidTr="00511848">
        <w:trPr>
          <w:trHeight w:val="525"/>
        </w:trPr>
        <w:tc>
          <w:tcPr>
            <w:tcW w:w="1847" w:type="dxa"/>
            <w:vMerge w:val="restart"/>
          </w:tcPr>
          <w:p w14:paraId="2ADDA806" w14:textId="77F252F2" w:rsidR="00511848" w:rsidRPr="00511848" w:rsidRDefault="00511848" w:rsidP="00CC4361">
            <w:pPr>
              <w:rPr>
                <w:rFonts w:ascii="Roboto" w:hAnsi="Roboto"/>
                <w:b/>
                <w:bCs/>
                <w:lang w:val="en-US"/>
              </w:rPr>
            </w:pPr>
            <w:r>
              <w:rPr>
                <w:rFonts w:ascii="Roboto" w:hAnsi="Roboto"/>
                <w:b/>
                <w:bCs/>
                <w:lang w:val="en-US"/>
              </w:rPr>
              <w:t>Dementia Care for People with Intellectual Disability</w:t>
            </w:r>
          </w:p>
        </w:tc>
        <w:tc>
          <w:tcPr>
            <w:tcW w:w="1908" w:type="dxa"/>
          </w:tcPr>
          <w:p w14:paraId="1483B85D" w14:textId="6A2E9832" w:rsidR="00511848" w:rsidRPr="00A90DD9" w:rsidRDefault="00511848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Dementia in People with Intellectual Disability – Risk Factors, Presentation and Assessment</w:t>
            </w:r>
          </w:p>
        </w:tc>
        <w:tc>
          <w:tcPr>
            <w:tcW w:w="4854" w:type="dxa"/>
          </w:tcPr>
          <w:p w14:paraId="22AB98DB" w14:textId="77777777" w:rsidR="00511848" w:rsidRDefault="0051184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Understand what dementia is and how dementia can impact a person with intellectual disability.</w:t>
            </w:r>
          </w:p>
          <w:p w14:paraId="67DBC367" w14:textId="77777777" w:rsidR="00511848" w:rsidRDefault="0051184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Identify the risk factors for dementia and how they apply to people with intellectual disability.</w:t>
            </w:r>
          </w:p>
          <w:p w14:paraId="058D855D" w14:textId="77777777" w:rsidR="00511848" w:rsidRDefault="0051184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Understand the factors that may complicate a dementia assessment of a person with intellectual disability.</w:t>
            </w:r>
          </w:p>
          <w:p w14:paraId="3B60AAFF" w14:textId="77777777" w:rsidR="00511848" w:rsidRDefault="0051184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Understand the key investigations required for the diagnosis of dementia.</w:t>
            </w:r>
          </w:p>
          <w:p w14:paraId="78B09978" w14:textId="77777777" w:rsidR="00511848" w:rsidRDefault="0051184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t>Recognise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signs of dementia in a person with intellectual disability.</w:t>
            </w:r>
          </w:p>
          <w:p w14:paraId="1F7DBB13" w14:textId="77777777" w:rsidR="00511848" w:rsidRDefault="0051184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Arrange appropriate investigations related to dementia, including differential diagnoses.</w:t>
            </w:r>
          </w:p>
          <w:p w14:paraId="1C447485" w14:textId="1FC3FFB4" w:rsidR="00511848" w:rsidRPr="00A90DD9" w:rsidRDefault="0051184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Communicate a diagnosis of dementia, or suspected dementia, to a person with intellectual disability and their support networks.</w:t>
            </w:r>
          </w:p>
        </w:tc>
        <w:tc>
          <w:tcPr>
            <w:tcW w:w="4592" w:type="dxa"/>
          </w:tcPr>
          <w:p w14:paraId="0FE7A3D4" w14:textId="77777777" w:rsidR="00511848" w:rsidRDefault="00511848" w:rsidP="00511848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is dementia?</w:t>
            </w:r>
          </w:p>
          <w:p w14:paraId="4484C3F2" w14:textId="77777777" w:rsidR="00511848" w:rsidRDefault="00511848" w:rsidP="00511848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Introduction to dementia in people with intellectual disability</w:t>
            </w:r>
          </w:p>
          <w:p w14:paraId="345E0324" w14:textId="77777777" w:rsidR="00511848" w:rsidRDefault="00511848" w:rsidP="00511848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Risk factors for dementia in people with intellectual disability</w:t>
            </w:r>
          </w:p>
          <w:p w14:paraId="15AB48F5" w14:textId="77777777" w:rsidR="00511848" w:rsidRDefault="00511848" w:rsidP="00511848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Presentation of dementia in people with intellectual disability</w:t>
            </w:r>
          </w:p>
          <w:p w14:paraId="671AA06A" w14:textId="77777777" w:rsidR="00511848" w:rsidRDefault="00511848" w:rsidP="00511848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Assessment of dementia in people with intellectual disability</w:t>
            </w:r>
          </w:p>
          <w:p w14:paraId="0936D6A8" w14:textId="0388F24E" w:rsidR="00511848" w:rsidRPr="00A90DD9" w:rsidRDefault="00511848" w:rsidP="0051184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Sharing a dementia diagnosis</w:t>
            </w:r>
          </w:p>
        </w:tc>
        <w:tc>
          <w:tcPr>
            <w:tcW w:w="844" w:type="dxa"/>
            <w:vMerge w:val="restart"/>
          </w:tcPr>
          <w:p w14:paraId="17D59153" w14:textId="691BCA6B" w:rsidR="00511848" w:rsidRPr="00A90DD9" w:rsidRDefault="00511848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$60</w:t>
            </w:r>
          </w:p>
        </w:tc>
        <w:tc>
          <w:tcPr>
            <w:tcW w:w="1259" w:type="dxa"/>
          </w:tcPr>
          <w:p w14:paraId="7734C9A8" w14:textId="5477AE25" w:rsidR="00511848" w:rsidRPr="00A90DD9" w:rsidRDefault="00511848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60 min</w:t>
            </w:r>
          </w:p>
        </w:tc>
      </w:tr>
      <w:tr w:rsidR="00511848" w14:paraId="6ED799A0" w14:textId="77777777" w:rsidTr="00A90DD9">
        <w:trPr>
          <w:trHeight w:val="525"/>
        </w:trPr>
        <w:tc>
          <w:tcPr>
            <w:tcW w:w="1847" w:type="dxa"/>
            <w:vMerge/>
          </w:tcPr>
          <w:p w14:paraId="2A728320" w14:textId="77777777" w:rsidR="00511848" w:rsidRDefault="00511848" w:rsidP="00CC4361">
            <w:pPr>
              <w:rPr>
                <w:rFonts w:ascii="Roboto" w:hAnsi="Roboto"/>
                <w:b/>
                <w:bCs/>
                <w:lang w:val="en-US"/>
              </w:rPr>
            </w:pPr>
          </w:p>
        </w:tc>
        <w:tc>
          <w:tcPr>
            <w:tcW w:w="1908" w:type="dxa"/>
          </w:tcPr>
          <w:p w14:paraId="061D2A7C" w14:textId="7F303350" w:rsidR="00511848" w:rsidRPr="00A90DD9" w:rsidRDefault="00511848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Managing Dementia in People with Intellectual Disability</w:t>
            </w:r>
          </w:p>
        </w:tc>
        <w:tc>
          <w:tcPr>
            <w:tcW w:w="4854" w:type="dxa"/>
          </w:tcPr>
          <w:p w14:paraId="0E405D6E" w14:textId="77777777" w:rsidR="00511848" w:rsidRDefault="0051184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Understand the aims of dementia care for people with intellectual disability and the services that may be involved.</w:t>
            </w:r>
          </w:p>
          <w:p w14:paraId="142EA537" w14:textId="77777777" w:rsidR="00511848" w:rsidRDefault="0051184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Understand and apply principles of medical management of dementia in people with intellectual disability.</w:t>
            </w:r>
          </w:p>
          <w:p w14:paraId="341E7A8F" w14:textId="77777777" w:rsidR="00511848" w:rsidRDefault="0051184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Understand the importance of early planning for future support needs.</w:t>
            </w:r>
          </w:p>
          <w:p w14:paraId="49A42770" w14:textId="77777777" w:rsidR="00511848" w:rsidRDefault="0051184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Understand the principles for promoting good quality of life, including managing </w:t>
            </w:r>
            <w:proofErr w:type="spellStart"/>
            <w:r>
              <w:rPr>
                <w:rFonts w:ascii="Roboto" w:hAnsi="Roboto"/>
                <w:lang w:val="en-US"/>
              </w:rPr>
              <w:t>behavioural</w:t>
            </w:r>
            <w:proofErr w:type="spellEnd"/>
            <w:r>
              <w:rPr>
                <w:rFonts w:ascii="Roboto" w:hAnsi="Roboto"/>
                <w:lang w:val="en-US"/>
              </w:rPr>
              <w:t xml:space="preserve"> and psychological changes associated with dementia.</w:t>
            </w:r>
          </w:p>
          <w:p w14:paraId="49CE311A" w14:textId="77777777" w:rsidR="00511848" w:rsidRDefault="0051184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Understand strategies to reduce dementia risk in people with intellectual disability in your practice.</w:t>
            </w:r>
          </w:p>
          <w:p w14:paraId="27F391F1" w14:textId="13222C70" w:rsidR="00511848" w:rsidRPr="00A90DD9" w:rsidRDefault="0051184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Apply knowledge of relevant resources to support others involved with the person, including family carers.</w:t>
            </w:r>
          </w:p>
        </w:tc>
        <w:tc>
          <w:tcPr>
            <w:tcW w:w="4592" w:type="dxa"/>
          </w:tcPr>
          <w:p w14:paraId="0B74B77A" w14:textId="77777777" w:rsidR="00511848" w:rsidRDefault="0051184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The aims of dementia care in people with intellectual disability</w:t>
            </w:r>
          </w:p>
          <w:p w14:paraId="5444AB0F" w14:textId="77777777" w:rsidR="00511848" w:rsidRDefault="0051184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Who is involved in dementia care for people with intellectual disability?</w:t>
            </w:r>
          </w:p>
          <w:p w14:paraId="6FA65FA3" w14:textId="77777777" w:rsidR="00511848" w:rsidRDefault="0051184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Good management throughout the course of dementia</w:t>
            </w:r>
          </w:p>
          <w:p w14:paraId="39C6D388" w14:textId="77777777" w:rsidR="00511848" w:rsidRDefault="0051184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Strategies to support a person as they transition through dementia stages</w:t>
            </w:r>
          </w:p>
          <w:p w14:paraId="46329B8C" w14:textId="45EEF325" w:rsidR="00511848" w:rsidRPr="00A90DD9" w:rsidRDefault="0051184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Promoting healthy ageing in people with intellectual disability</w:t>
            </w:r>
          </w:p>
        </w:tc>
        <w:tc>
          <w:tcPr>
            <w:tcW w:w="844" w:type="dxa"/>
            <w:vMerge/>
          </w:tcPr>
          <w:p w14:paraId="1E863143" w14:textId="77777777" w:rsidR="00511848" w:rsidRPr="00A90DD9" w:rsidRDefault="00511848" w:rsidP="00CC4361">
            <w:pPr>
              <w:rPr>
                <w:rFonts w:ascii="Roboto" w:hAnsi="Roboto"/>
                <w:lang w:val="en-US"/>
              </w:rPr>
            </w:pPr>
          </w:p>
        </w:tc>
        <w:tc>
          <w:tcPr>
            <w:tcW w:w="1259" w:type="dxa"/>
          </w:tcPr>
          <w:p w14:paraId="1D1CA44B" w14:textId="555B516D" w:rsidR="00511848" w:rsidRPr="00A90DD9" w:rsidRDefault="00511848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45 min</w:t>
            </w:r>
          </w:p>
        </w:tc>
      </w:tr>
      <w:tr w:rsidR="00947AEE" w14:paraId="75FDF48B" w14:textId="77777777" w:rsidTr="00F90649">
        <w:trPr>
          <w:trHeight w:val="525"/>
        </w:trPr>
        <w:tc>
          <w:tcPr>
            <w:tcW w:w="3755" w:type="dxa"/>
            <w:gridSpan w:val="2"/>
          </w:tcPr>
          <w:p w14:paraId="1DED7CB8" w14:textId="37E8E842" w:rsidR="00947AEE" w:rsidRDefault="00947AEE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b/>
                <w:bCs/>
                <w:lang w:val="en-US"/>
              </w:rPr>
              <w:t>Responsible Prescribing</w:t>
            </w:r>
          </w:p>
        </w:tc>
        <w:tc>
          <w:tcPr>
            <w:tcW w:w="4854" w:type="dxa"/>
          </w:tcPr>
          <w:p w14:paraId="30D8BAC0" w14:textId="77777777" w:rsidR="00947AEE" w:rsidRDefault="00DC5517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Understand the impact of psychotropic medication on people with intellectual disability.</w:t>
            </w:r>
          </w:p>
          <w:p w14:paraId="58468DB6" w14:textId="77777777" w:rsidR="00DC5517" w:rsidRDefault="00DC5517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Identify the reasons for use of psychotropic medication in people with intellectual disability, including the use of psychotropics for </w:t>
            </w:r>
            <w:r w:rsidR="00EC7C23">
              <w:rPr>
                <w:rFonts w:ascii="Roboto" w:hAnsi="Roboto"/>
                <w:lang w:val="en-US"/>
              </w:rPr>
              <w:t xml:space="preserve">the management of </w:t>
            </w:r>
            <w:proofErr w:type="spellStart"/>
            <w:r w:rsidR="00EC7C23">
              <w:rPr>
                <w:rFonts w:ascii="Roboto" w:hAnsi="Roboto"/>
                <w:lang w:val="en-US"/>
              </w:rPr>
              <w:t>behaviours</w:t>
            </w:r>
            <w:proofErr w:type="spellEnd"/>
            <w:r w:rsidR="00EC7C23">
              <w:rPr>
                <w:rFonts w:ascii="Roboto" w:hAnsi="Roboto"/>
                <w:lang w:val="en-US"/>
              </w:rPr>
              <w:t xml:space="preserve"> of concern.</w:t>
            </w:r>
          </w:p>
          <w:p w14:paraId="16406A57" w14:textId="77777777" w:rsidR="00EC7C23" w:rsidRDefault="00EC7C23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Assess when psychotropic medication should be prescribed to a person with intellectual disability, including considerations around capacity and consent.</w:t>
            </w:r>
          </w:p>
          <w:p w14:paraId="1B57CA06" w14:textId="77777777" w:rsidR="00EC7C23" w:rsidRDefault="00EC7C23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Identify the steps to developing a </w:t>
            </w:r>
            <w:proofErr w:type="spellStart"/>
            <w:r>
              <w:rPr>
                <w:rFonts w:ascii="Roboto" w:hAnsi="Roboto"/>
                <w:lang w:val="en-US"/>
              </w:rPr>
              <w:t>programme</w:t>
            </w:r>
            <w:proofErr w:type="spellEnd"/>
            <w:r>
              <w:rPr>
                <w:rFonts w:ascii="Roboto" w:hAnsi="Roboto"/>
                <w:lang w:val="en-US"/>
              </w:rPr>
              <w:t xml:space="preserve"> to </w:t>
            </w:r>
            <w:proofErr w:type="gramStart"/>
            <w:r>
              <w:rPr>
                <w:rFonts w:ascii="Roboto" w:hAnsi="Roboto"/>
                <w:lang w:val="en-US"/>
              </w:rPr>
              <w:t>deprescribe</w:t>
            </w:r>
            <w:proofErr w:type="gramEnd"/>
            <w:r>
              <w:rPr>
                <w:rFonts w:ascii="Roboto" w:hAnsi="Roboto"/>
                <w:lang w:val="en-US"/>
              </w:rPr>
              <w:t>.</w:t>
            </w:r>
          </w:p>
          <w:p w14:paraId="353DD73C" w14:textId="77777777" w:rsidR="00EC7C23" w:rsidRDefault="00EC7C23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Conduct a full comprehensive background assessment including the </w:t>
            </w:r>
            <w:r>
              <w:rPr>
                <w:rFonts w:ascii="Roboto" w:hAnsi="Roboto"/>
                <w:lang w:val="en-US"/>
              </w:rPr>
              <w:lastRenderedPageBreak/>
              <w:t>identification of potential risk factors for treatment.</w:t>
            </w:r>
          </w:p>
          <w:p w14:paraId="3AD667D3" w14:textId="71989DB1" w:rsidR="00EC7C23" w:rsidRDefault="00EC7C23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Develop a comprehensive treatment plan, including </w:t>
            </w:r>
            <w:proofErr w:type="gramStart"/>
            <w:r>
              <w:rPr>
                <w:rFonts w:ascii="Roboto" w:hAnsi="Roboto"/>
                <w:lang w:val="en-US"/>
              </w:rPr>
              <w:t>the commencement</w:t>
            </w:r>
            <w:proofErr w:type="gramEnd"/>
            <w:r>
              <w:rPr>
                <w:rFonts w:ascii="Roboto" w:hAnsi="Roboto"/>
                <w:lang w:val="en-US"/>
              </w:rPr>
              <w:t>, monitoring, and review of psychotropic medication.</w:t>
            </w:r>
          </w:p>
        </w:tc>
        <w:tc>
          <w:tcPr>
            <w:tcW w:w="4592" w:type="dxa"/>
          </w:tcPr>
          <w:p w14:paraId="76A1AD46" w14:textId="77777777" w:rsidR="00947AEE" w:rsidRDefault="006D7F2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>Background to responsible prescribing</w:t>
            </w:r>
          </w:p>
          <w:p w14:paraId="4DA14D72" w14:textId="77777777" w:rsidR="006D7F28" w:rsidRDefault="006D7F2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Considerations when prescribing</w:t>
            </w:r>
          </w:p>
          <w:p w14:paraId="5B96FCF9" w14:textId="77777777" w:rsidR="006D7F28" w:rsidRDefault="006D7F2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Conducting a comprehensive background assessment</w:t>
            </w:r>
          </w:p>
          <w:p w14:paraId="4E59E058" w14:textId="3F291A07" w:rsidR="006D7F28" w:rsidRDefault="006D7F28" w:rsidP="00D60B08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Developing a treatment plan</w:t>
            </w:r>
          </w:p>
        </w:tc>
        <w:tc>
          <w:tcPr>
            <w:tcW w:w="844" w:type="dxa"/>
          </w:tcPr>
          <w:p w14:paraId="69006FE0" w14:textId="6AFC725A" w:rsidR="00947AEE" w:rsidRPr="00A90DD9" w:rsidRDefault="00947AEE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$30</w:t>
            </w:r>
          </w:p>
        </w:tc>
        <w:tc>
          <w:tcPr>
            <w:tcW w:w="1259" w:type="dxa"/>
          </w:tcPr>
          <w:p w14:paraId="50D0D165" w14:textId="41B0627B" w:rsidR="00947AEE" w:rsidRDefault="00947AEE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30 min</w:t>
            </w:r>
          </w:p>
        </w:tc>
      </w:tr>
      <w:tr w:rsidR="00041952" w14:paraId="746BB72F" w14:textId="77777777" w:rsidTr="00F90649">
        <w:trPr>
          <w:trHeight w:val="525"/>
        </w:trPr>
        <w:tc>
          <w:tcPr>
            <w:tcW w:w="3755" w:type="dxa"/>
            <w:gridSpan w:val="2"/>
          </w:tcPr>
          <w:p w14:paraId="514E0B06" w14:textId="25E0AB3F" w:rsidR="00041952" w:rsidRPr="00041952" w:rsidRDefault="00041952" w:rsidP="00CC4361">
            <w:pPr>
              <w:rPr>
                <w:rFonts w:ascii="Roboto" w:hAnsi="Roboto"/>
                <w:b/>
                <w:bCs/>
                <w:lang w:val="en-US"/>
              </w:rPr>
            </w:pPr>
            <w:r w:rsidRPr="00041952">
              <w:rPr>
                <w:rFonts w:ascii="Roboto" w:hAnsi="Roboto"/>
                <w:b/>
                <w:bCs/>
                <w:lang w:val="en-US"/>
              </w:rPr>
              <w:t xml:space="preserve">Supporting Carers of People with Intellectual Disability </w:t>
            </w:r>
          </w:p>
        </w:tc>
        <w:tc>
          <w:tcPr>
            <w:tcW w:w="4854" w:type="dxa"/>
          </w:tcPr>
          <w:p w14:paraId="235C5A5F" w14:textId="77777777" w:rsidR="006A3ABA" w:rsidRPr="006A3ABA" w:rsidRDefault="006A3ABA" w:rsidP="006A3ABA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 w:rsidRPr="006A3ABA">
              <w:rPr>
                <w:rFonts w:ascii="Roboto" w:hAnsi="Roboto"/>
                <w:lang w:val="en-US"/>
              </w:rPr>
              <w:t>Define what is meant by ‘carer’ and understand the roles of carers of people with intellectual disability.</w:t>
            </w:r>
          </w:p>
          <w:p w14:paraId="2903BC24" w14:textId="77777777" w:rsidR="006A3ABA" w:rsidRPr="006A3ABA" w:rsidRDefault="006A3ABA" w:rsidP="006A3ABA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 w:rsidRPr="006A3ABA">
              <w:rPr>
                <w:rFonts w:ascii="Roboto" w:hAnsi="Roboto"/>
                <w:lang w:val="en-US"/>
              </w:rPr>
              <w:t>Understand the challenges facing carers of people with intellectual disability.</w:t>
            </w:r>
          </w:p>
          <w:p w14:paraId="0F556B73" w14:textId="77777777" w:rsidR="006A3ABA" w:rsidRPr="006A3ABA" w:rsidRDefault="006A3ABA" w:rsidP="006A3ABA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 w:rsidRPr="006A3ABA">
              <w:rPr>
                <w:rFonts w:ascii="Roboto" w:hAnsi="Roboto"/>
                <w:lang w:val="en-US"/>
              </w:rPr>
              <w:t>Understand ways in which health professionals can support carers of people with intellectual disability.</w:t>
            </w:r>
          </w:p>
          <w:p w14:paraId="5B07E15C" w14:textId="77777777" w:rsidR="006A3ABA" w:rsidRPr="006A3ABA" w:rsidRDefault="006A3ABA" w:rsidP="006A3ABA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 w:rsidRPr="006A3ABA">
              <w:rPr>
                <w:rFonts w:ascii="Roboto" w:hAnsi="Roboto"/>
                <w:lang w:val="en-US"/>
              </w:rPr>
              <w:t>Understand key demographic considerations and the way that they can impact supporting carers of people with intellectual disability.</w:t>
            </w:r>
          </w:p>
          <w:p w14:paraId="585D644E" w14:textId="77777777" w:rsidR="006A3ABA" w:rsidRPr="006A3ABA" w:rsidRDefault="006A3ABA" w:rsidP="006A3ABA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 w:rsidRPr="006A3ABA">
              <w:rPr>
                <w:rFonts w:ascii="Roboto" w:hAnsi="Roboto"/>
                <w:lang w:val="en-US"/>
              </w:rPr>
              <w:t>Identify increased risks to physical and mental health experienced by carers of people with intellectual disability.</w:t>
            </w:r>
          </w:p>
          <w:p w14:paraId="11DDF508" w14:textId="77777777" w:rsidR="006A3ABA" w:rsidRPr="006A3ABA" w:rsidRDefault="006A3ABA" w:rsidP="006A3ABA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 w:rsidRPr="006A3ABA">
              <w:rPr>
                <w:rFonts w:ascii="Roboto" w:hAnsi="Roboto"/>
                <w:lang w:val="en-US"/>
              </w:rPr>
              <w:t xml:space="preserve">Provide practical </w:t>
            </w:r>
            <w:proofErr w:type="gramStart"/>
            <w:r w:rsidRPr="006A3ABA">
              <w:rPr>
                <w:rFonts w:ascii="Roboto" w:hAnsi="Roboto"/>
                <w:lang w:val="en-US"/>
              </w:rPr>
              <w:t>supports</w:t>
            </w:r>
            <w:proofErr w:type="gramEnd"/>
            <w:r w:rsidRPr="006A3ABA">
              <w:rPr>
                <w:rFonts w:ascii="Roboto" w:hAnsi="Roboto"/>
                <w:lang w:val="en-US"/>
              </w:rPr>
              <w:t xml:space="preserve"> to carers of people with intellectual disability.</w:t>
            </w:r>
          </w:p>
          <w:p w14:paraId="3A09CB15" w14:textId="6F93BF27" w:rsidR="00041952" w:rsidRPr="006A3ABA" w:rsidRDefault="006A3ABA" w:rsidP="006A3ABA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lang w:val="en-US"/>
              </w:rPr>
            </w:pPr>
            <w:r w:rsidRPr="006A3ABA">
              <w:rPr>
                <w:rFonts w:ascii="Roboto" w:hAnsi="Roboto"/>
                <w:lang w:val="en-US"/>
              </w:rPr>
              <w:t>Support the physical and mental health of carers of people with intellectual disability.</w:t>
            </w:r>
          </w:p>
        </w:tc>
        <w:tc>
          <w:tcPr>
            <w:tcW w:w="4592" w:type="dxa"/>
          </w:tcPr>
          <w:p w14:paraId="15004EDD" w14:textId="77777777" w:rsidR="008A4BF1" w:rsidRPr="008A4BF1" w:rsidRDefault="008A4BF1" w:rsidP="008A4BF1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Roboto" w:hAnsi="Roboto"/>
                <w:lang w:val="en-US"/>
              </w:rPr>
            </w:pPr>
            <w:r w:rsidRPr="008A4BF1">
              <w:rPr>
                <w:rFonts w:ascii="Roboto" w:hAnsi="Roboto"/>
                <w:lang w:val="en-US"/>
              </w:rPr>
              <w:t xml:space="preserve">Who is a </w:t>
            </w:r>
            <w:proofErr w:type="spellStart"/>
            <w:r w:rsidRPr="008A4BF1">
              <w:rPr>
                <w:rFonts w:ascii="Roboto" w:hAnsi="Roboto"/>
                <w:lang w:val="en-US"/>
              </w:rPr>
              <w:t>carer</w:t>
            </w:r>
            <w:proofErr w:type="spellEnd"/>
            <w:r w:rsidRPr="008A4BF1">
              <w:rPr>
                <w:rFonts w:ascii="Roboto" w:hAnsi="Roboto"/>
                <w:lang w:val="en-US"/>
              </w:rPr>
              <w:t>?</w:t>
            </w:r>
          </w:p>
          <w:p w14:paraId="47DE3D91" w14:textId="77777777" w:rsidR="008A4BF1" w:rsidRPr="008A4BF1" w:rsidRDefault="008A4BF1" w:rsidP="008A4BF1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Roboto" w:hAnsi="Roboto"/>
                <w:lang w:val="en-US"/>
              </w:rPr>
            </w:pPr>
            <w:r w:rsidRPr="008A4BF1">
              <w:rPr>
                <w:rFonts w:ascii="Roboto" w:hAnsi="Roboto"/>
                <w:lang w:val="en-US"/>
              </w:rPr>
              <w:t>Challenges in care</w:t>
            </w:r>
          </w:p>
          <w:p w14:paraId="33ECAFE1" w14:textId="77777777" w:rsidR="008A4BF1" w:rsidRPr="008A4BF1" w:rsidRDefault="008A4BF1" w:rsidP="008A4BF1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Roboto" w:hAnsi="Roboto"/>
                <w:lang w:val="en-US"/>
              </w:rPr>
            </w:pPr>
            <w:r w:rsidRPr="008A4BF1">
              <w:rPr>
                <w:rFonts w:ascii="Roboto" w:hAnsi="Roboto"/>
                <w:lang w:val="en-US"/>
              </w:rPr>
              <w:t>Supporting carers</w:t>
            </w:r>
          </w:p>
          <w:p w14:paraId="24C0BFAB" w14:textId="3C6D29FB" w:rsidR="00041952" w:rsidRPr="008A4BF1" w:rsidRDefault="008A4BF1" w:rsidP="008A4BF1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Roboto" w:hAnsi="Roboto"/>
                <w:lang w:val="en-US"/>
              </w:rPr>
            </w:pPr>
            <w:r w:rsidRPr="008A4BF1">
              <w:rPr>
                <w:rFonts w:ascii="Roboto" w:hAnsi="Roboto"/>
                <w:lang w:val="en-US"/>
              </w:rPr>
              <w:t>Other important considerations</w:t>
            </w:r>
          </w:p>
        </w:tc>
        <w:tc>
          <w:tcPr>
            <w:tcW w:w="844" w:type="dxa"/>
          </w:tcPr>
          <w:p w14:paraId="1185D133" w14:textId="77D56458" w:rsidR="00041952" w:rsidRDefault="008A4BF1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$30</w:t>
            </w:r>
          </w:p>
        </w:tc>
        <w:tc>
          <w:tcPr>
            <w:tcW w:w="1259" w:type="dxa"/>
          </w:tcPr>
          <w:p w14:paraId="55B74F58" w14:textId="3A935CDC" w:rsidR="00041952" w:rsidRDefault="008A4BF1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30 min</w:t>
            </w:r>
          </w:p>
        </w:tc>
      </w:tr>
    </w:tbl>
    <w:p w14:paraId="11FB6871" w14:textId="77777777" w:rsidR="00CC4361" w:rsidRPr="00CC4361" w:rsidRDefault="00CC4361" w:rsidP="00CC4361">
      <w:pPr>
        <w:rPr>
          <w:lang w:val="en-US"/>
        </w:rPr>
      </w:pPr>
    </w:p>
    <w:sectPr w:rsidR="00CC4361" w:rsidRPr="00CC4361" w:rsidSect="00FC44D1">
      <w:headerReference w:type="default" r:id="rId11"/>
      <w:footerReference w:type="default" r:id="rId12"/>
      <w:pgSz w:w="16838" w:h="11906" w:orient="landscape"/>
      <w:pgMar w:top="1135" w:right="820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1D783" w14:textId="77777777" w:rsidR="0013467E" w:rsidRDefault="0013467E" w:rsidP="00FC44D1">
      <w:pPr>
        <w:spacing w:after="0" w:line="240" w:lineRule="auto"/>
      </w:pPr>
      <w:r>
        <w:separator/>
      </w:r>
    </w:p>
  </w:endnote>
  <w:endnote w:type="continuationSeparator" w:id="0">
    <w:p w14:paraId="66AD05AF" w14:textId="77777777" w:rsidR="0013467E" w:rsidRDefault="0013467E" w:rsidP="00FC44D1">
      <w:pPr>
        <w:spacing w:after="0" w:line="240" w:lineRule="auto"/>
      </w:pPr>
      <w:r>
        <w:continuationSeparator/>
      </w:r>
    </w:p>
  </w:endnote>
  <w:endnote w:type="continuationNotice" w:id="1">
    <w:p w14:paraId="5AEF8513" w14:textId="77777777" w:rsidR="0013467E" w:rsidRDefault="001346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lancy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2358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7A723D" w14:textId="5B67B688" w:rsidR="00D40F05" w:rsidRDefault="00D40F0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35BF9E" w14:textId="77777777" w:rsidR="00D40F05" w:rsidRDefault="00D40F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CBDAE" w14:textId="77777777" w:rsidR="0013467E" w:rsidRDefault="0013467E" w:rsidP="00FC44D1">
      <w:pPr>
        <w:spacing w:after="0" w:line="240" w:lineRule="auto"/>
      </w:pPr>
      <w:r>
        <w:separator/>
      </w:r>
    </w:p>
  </w:footnote>
  <w:footnote w:type="continuationSeparator" w:id="0">
    <w:p w14:paraId="2A6EE405" w14:textId="77777777" w:rsidR="0013467E" w:rsidRDefault="0013467E" w:rsidP="00FC44D1">
      <w:pPr>
        <w:spacing w:after="0" w:line="240" w:lineRule="auto"/>
      </w:pPr>
      <w:r>
        <w:continuationSeparator/>
      </w:r>
    </w:p>
  </w:footnote>
  <w:footnote w:type="continuationNotice" w:id="1">
    <w:p w14:paraId="3EBE9CE0" w14:textId="77777777" w:rsidR="0013467E" w:rsidRDefault="001346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B64AF" w14:textId="67A00FCC" w:rsidR="00FC44D1" w:rsidRDefault="00FC44D1" w:rsidP="00FC44D1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8AE971" wp14:editId="2EFFC7BB">
          <wp:simplePos x="0" y="0"/>
          <wp:positionH relativeFrom="margin">
            <wp:align>right</wp:align>
          </wp:positionH>
          <wp:positionV relativeFrom="paragraph">
            <wp:posOffset>-288290</wp:posOffset>
          </wp:positionV>
          <wp:extent cx="1409038" cy="432000"/>
          <wp:effectExtent l="0" t="0" r="1270" b="6350"/>
          <wp:wrapSquare wrapText="bothSides"/>
          <wp:docPr id="4" name="Picture 4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038" cy="43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3CAC"/>
    <w:multiLevelType w:val="hybridMultilevel"/>
    <w:tmpl w:val="09F455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84AE7"/>
    <w:multiLevelType w:val="hybridMultilevel"/>
    <w:tmpl w:val="91200B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E5100"/>
    <w:multiLevelType w:val="hybridMultilevel"/>
    <w:tmpl w:val="0B0C11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B31D7"/>
    <w:multiLevelType w:val="hybridMultilevel"/>
    <w:tmpl w:val="6DB2A4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A1C5B"/>
    <w:multiLevelType w:val="hybridMultilevel"/>
    <w:tmpl w:val="1EA892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919D7"/>
    <w:multiLevelType w:val="hybridMultilevel"/>
    <w:tmpl w:val="84727B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204E5"/>
    <w:multiLevelType w:val="hybridMultilevel"/>
    <w:tmpl w:val="F43439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569FA"/>
    <w:multiLevelType w:val="hybridMultilevel"/>
    <w:tmpl w:val="5854FF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D47BB"/>
    <w:multiLevelType w:val="hybridMultilevel"/>
    <w:tmpl w:val="60F4C8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6349F"/>
    <w:multiLevelType w:val="hybridMultilevel"/>
    <w:tmpl w:val="3B4C53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F4F10"/>
    <w:multiLevelType w:val="hybridMultilevel"/>
    <w:tmpl w:val="D70202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14A69"/>
    <w:multiLevelType w:val="hybridMultilevel"/>
    <w:tmpl w:val="2B2811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DC1877"/>
    <w:multiLevelType w:val="hybridMultilevel"/>
    <w:tmpl w:val="B70027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194405"/>
    <w:multiLevelType w:val="hybridMultilevel"/>
    <w:tmpl w:val="A9A242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66DCC"/>
    <w:multiLevelType w:val="hybridMultilevel"/>
    <w:tmpl w:val="57BA0B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1B22AC"/>
    <w:multiLevelType w:val="hybridMultilevel"/>
    <w:tmpl w:val="7520E0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1D5587"/>
    <w:multiLevelType w:val="hybridMultilevel"/>
    <w:tmpl w:val="11369B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BC71F9"/>
    <w:multiLevelType w:val="multilevel"/>
    <w:tmpl w:val="5EE6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7B0528"/>
    <w:multiLevelType w:val="hybridMultilevel"/>
    <w:tmpl w:val="C82854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7301F6"/>
    <w:multiLevelType w:val="multilevel"/>
    <w:tmpl w:val="C4AC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4418968">
    <w:abstractNumId w:val="0"/>
  </w:num>
  <w:num w:numId="2" w16cid:durableId="1761559211">
    <w:abstractNumId w:val="7"/>
  </w:num>
  <w:num w:numId="3" w16cid:durableId="1202282810">
    <w:abstractNumId w:val="13"/>
  </w:num>
  <w:num w:numId="4" w16cid:durableId="65693671">
    <w:abstractNumId w:val="1"/>
  </w:num>
  <w:num w:numId="5" w16cid:durableId="1284843473">
    <w:abstractNumId w:val="15"/>
  </w:num>
  <w:num w:numId="6" w16cid:durableId="1603609604">
    <w:abstractNumId w:val="4"/>
  </w:num>
  <w:num w:numId="7" w16cid:durableId="1357266128">
    <w:abstractNumId w:val="10"/>
  </w:num>
  <w:num w:numId="8" w16cid:durableId="1553692563">
    <w:abstractNumId w:val="14"/>
  </w:num>
  <w:num w:numId="9" w16cid:durableId="2089382311">
    <w:abstractNumId w:val="5"/>
  </w:num>
  <w:num w:numId="10" w16cid:durableId="699353115">
    <w:abstractNumId w:val="12"/>
  </w:num>
  <w:num w:numId="11" w16cid:durableId="764035235">
    <w:abstractNumId w:val="3"/>
  </w:num>
  <w:num w:numId="12" w16cid:durableId="270211956">
    <w:abstractNumId w:val="11"/>
  </w:num>
  <w:num w:numId="13" w16cid:durableId="593127462">
    <w:abstractNumId w:val="8"/>
  </w:num>
  <w:num w:numId="14" w16cid:durableId="864172283">
    <w:abstractNumId w:val="16"/>
  </w:num>
  <w:num w:numId="15" w16cid:durableId="1721006505">
    <w:abstractNumId w:val="6"/>
  </w:num>
  <w:num w:numId="16" w16cid:durableId="110438173">
    <w:abstractNumId w:val="18"/>
  </w:num>
  <w:num w:numId="17" w16cid:durableId="1474710246">
    <w:abstractNumId w:val="2"/>
  </w:num>
  <w:num w:numId="18" w16cid:durableId="1972978175">
    <w:abstractNumId w:val="9"/>
  </w:num>
  <w:num w:numId="19" w16cid:durableId="897015145">
    <w:abstractNumId w:val="17"/>
  </w:num>
  <w:num w:numId="20" w16cid:durableId="11157091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361"/>
    <w:rsid w:val="00041952"/>
    <w:rsid w:val="000552C8"/>
    <w:rsid w:val="000A1F8A"/>
    <w:rsid w:val="000B1A14"/>
    <w:rsid w:val="0011568C"/>
    <w:rsid w:val="0013467E"/>
    <w:rsid w:val="0013799E"/>
    <w:rsid w:val="00235DA1"/>
    <w:rsid w:val="002C1131"/>
    <w:rsid w:val="00307372"/>
    <w:rsid w:val="0037174E"/>
    <w:rsid w:val="0037266F"/>
    <w:rsid w:val="004573B1"/>
    <w:rsid w:val="004A6112"/>
    <w:rsid w:val="00511848"/>
    <w:rsid w:val="00530014"/>
    <w:rsid w:val="005B6734"/>
    <w:rsid w:val="006A3ABA"/>
    <w:rsid w:val="006D7F28"/>
    <w:rsid w:val="00705E6B"/>
    <w:rsid w:val="008A4BF1"/>
    <w:rsid w:val="008F1A70"/>
    <w:rsid w:val="009123B4"/>
    <w:rsid w:val="00947AEE"/>
    <w:rsid w:val="009910B8"/>
    <w:rsid w:val="00994CDE"/>
    <w:rsid w:val="009B30E3"/>
    <w:rsid w:val="00A739AC"/>
    <w:rsid w:val="00A90DD9"/>
    <w:rsid w:val="00B33752"/>
    <w:rsid w:val="00BC7AEE"/>
    <w:rsid w:val="00BD4E0C"/>
    <w:rsid w:val="00CC4361"/>
    <w:rsid w:val="00D40F05"/>
    <w:rsid w:val="00D60B08"/>
    <w:rsid w:val="00DB6222"/>
    <w:rsid w:val="00DC5517"/>
    <w:rsid w:val="00E641DE"/>
    <w:rsid w:val="00E96300"/>
    <w:rsid w:val="00EC7C23"/>
    <w:rsid w:val="00F72208"/>
    <w:rsid w:val="00FA03BB"/>
    <w:rsid w:val="00FC44D1"/>
    <w:rsid w:val="00FE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C0538"/>
  <w15:chartTrackingRefBased/>
  <w15:docId w15:val="{E31657B9-F6BD-4F1B-803C-E83D2CAF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C43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4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CC4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43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44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4D1"/>
  </w:style>
  <w:style w:type="paragraph" w:styleId="Footer">
    <w:name w:val="footer"/>
    <w:basedOn w:val="Normal"/>
    <w:link w:val="FooterChar"/>
    <w:uiPriority w:val="99"/>
    <w:unhideWhenUsed/>
    <w:rsid w:val="00FC44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5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6b0e1-b86d-4498-a1db-4e152c65e81f">
      <Terms xmlns="http://schemas.microsoft.com/office/infopath/2007/PartnerControls"/>
    </lcf76f155ced4ddcb4097134ff3c332f>
    <TaxCatchAll xmlns="1b620cef-6f3d-45ca-95f1-9daa160a5c7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19EC5CF65EE4BA428777FCC3336D3" ma:contentTypeVersion="12" ma:contentTypeDescription="Create a new document." ma:contentTypeScope="" ma:versionID="348d18ddf9e0f45225a5fd7d221a97cf">
  <xsd:schema xmlns:xsd="http://www.w3.org/2001/XMLSchema" xmlns:xs="http://www.w3.org/2001/XMLSchema" xmlns:p="http://schemas.microsoft.com/office/2006/metadata/properties" xmlns:ns2="5d86b0e1-b86d-4498-a1db-4e152c65e81f" xmlns:ns3="1b620cef-6f3d-45ca-95f1-9daa160a5c72" targetNamespace="http://schemas.microsoft.com/office/2006/metadata/properties" ma:root="true" ma:fieldsID="1975e9130c162967830e40e35bb21edf" ns2:_="" ns3:_="">
    <xsd:import namespace="5d86b0e1-b86d-4498-a1db-4e152c65e81f"/>
    <xsd:import namespace="1b620cef-6f3d-45ca-95f1-9daa160a5c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6b0e1-b86d-4498-a1db-4e152c65e8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b026aac-6b52-4d7e-a64d-f3ee90946f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20cef-6f3d-45ca-95f1-9daa160a5c7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0e05c9-8adc-48c1-8d0d-4fc7630e8294}" ma:internalName="TaxCatchAll" ma:showField="CatchAllData" ma:web="1b620cef-6f3d-45ca-95f1-9daa160a5c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5EA7E6-ED25-4BC8-AB45-D21BC1DD1B66}">
  <ds:schemaRefs>
    <ds:schemaRef ds:uri="http://schemas.microsoft.com/office/2006/metadata/properties"/>
    <ds:schemaRef ds:uri="http://schemas.microsoft.com/office/infopath/2007/PartnerControls"/>
    <ds:schemaRef ds:uri="5d86b0e1-b86d-4498-a1db-4e152c65e81f"/>
    <ds:schemaRef ds:uri="1b620cef-6f3d-45ca-95f1-9daa160a5c72"/>
  </ds:schemaRefs>
</ds:datastoreItem>
</file>

<file path=customXml/itemProps2.xml><?xml version="1.0" encoding="utf-8"?>
<ds:datastoreItem xmlns:ds="http://schemas.openxmlformats.org/officeDocument/2006/customXml" ds:itemID="{42526A9F-ED9E-4782-982B-409E10F082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4B2F21-17FE-4B1E-967E-44ED17E228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FBA42A-84E5-4611-896A-6CF4474FE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6b0e1-b86d-4498-a1db-4e152c65e81f"/>
    <ds:schemaRef ds:uri="1b620cef-6f3d-45ca-95f1-9daa160a5c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13</Pages>
  <Words>3124</Words>
  <Characters>17809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Zhao</dc:creator>
  <cp:keywords/>
  <dc:description/>
  <cp:lastModifiedBy>Jenna Zhao</cp:lastModifiedBy>
  <cp:revision>27</cp:revision>
  <cp:lastPrinted>2024-02-28T06:03:00Z</cp:lastPrinted>
  <dcterms:created xsi:type="dcterms:W3CDTF">2021-05-11T04:25:00Z</dcterms:created>
  <dcterms:modified xsi:type="dcterms:W3CDTF">2026-08-07T04:14:00Z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0x010100DB719EC5CF65EE4BA428777FCC3336D3</vt:lpwstr>
  </property>
  <property fmtid="{D5CDD505-2E9C-101B-9397-08002B2CF9AE}" pid="3" name="MediaServiceImageTags">
    <vt:lpwstr/>
  </property>
</Properties>
</file>